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65491B" w:rsidRPr="0065491B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Короткой, 2-ой, 6 г. Майкопа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65491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6742C1">
        <w:rPr>
          <w:rFonts w:ascii="Times New Roman" w:hAnsi="Times New Roman"/>
          <w:b/>
          <w:color w:val="000000"/>
          <w:sz w:val="26"/>
          <w:szCs w:val="26"/>
        </w:rPr>
        <w:t>8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5491B">
        <w:rPr>
          <w:rFonts w:ascii="Times New Roman" w:hAnsi="Times New Roman"/>
          <w:color w:val="000000"/>
          <w:sz w:val="26"/>
          <w:szCs w:val="26"/>
        </w:rPr>
        <w:t>02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65491B">
        <w:rPr>
          <w:rFonts w:ascii="Times New Roman" w:hAnsi="Times New Roman"/>
          <w:color w:val="000000"/>
          <w:sz w:val="26"/>
          <w:szCs w:val="26"/>
        </w:rPr>
        <w:t>8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A0E42">
        <w:rPr>
          <w:rFonts w:ascii="Times New Roman" w:hAnsi="Times New Roman"/>
          <w:color w:val="000000"/>
          <w:sz w:val="26"/>
          <w:szCs w:val="26"/>
        </w:rPr>
        <w:t>9</w:t>
      </w:r>
      <w:r w:rsidR="0065491B">
        <w:rPr>
          <w:rFonts w:ascii="Times New Roman" w:hAnsi="Times New Roman"/>
          <w:color w:val="000000"/>
          <w:sz w:val="26"/>
          <w:szCs w:val="26"/>
        </w:rPr>
        <w:t>29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65491B" w:rsidRPr="0065491B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Короткой, 2-ой, 6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65491B" w:rsidRPr="0065491B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Короткой, 2-ой, 6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3BD9">
        <w:rPr>
          <w:rFonts w:ascii="Times New Roman" w:hAnsi="Times New Roman"/>
          <w:color w:val="000000"/>
          <w:sz w:val="26"/>
          <w:szCs w:val="26"/>
        </w:rPr>
        <w:t>0</w:t>
      </w:r>
      <w:r w:rsidR="0065491B">
        <w:rPr>
          <w:rFonts w:ascii="Times New Roman" w:hAnsi="Times New Roman"/>
          <w:color w:val="000000"/>
          <w:sz w:val="26"/>
          <w:szCs w:val="26"/>
        </w:rPr>
        <w:t>9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B03BD9">
        <w:rPr>
          <w:rFonts w:ascii="Times New Roman" w:hAnsi="Times New Roman"/>
          <w:color w:val="000000"/>
          <w:sz w:val="26"/>
          <w:szCs w:val="26"/>
        </w:rPr>
        <w:t>08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65491B">
        <w:rPr>
          <w:rFonts w:ascii="Times New Roman" w:hAnsi="Times New Roman"/>
          <w:color w:val="000000"/>
          <w:sz w:val="26"/>
          <w:szCs w:val="26"/>
        </w:rPr>
        <w:t>40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A0E42" w:rsidRDefault="0065491B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65491B">
        <w:rPr>
          <w:rFonts w:ascii="Times New Roman" w:hAnsi="Times New Roman"/>
          <w:bCs/>
          <w:sz w:val="26"/>
          <w:szCs w:val="26"/>
        </w:rPr>
        <w:t xml:space="preserve">Предоставить Государственному бюджетному учреждению здравоохранения Республики Адыгея «Адыгейский республиканский клинический онкологический диспансер им. М.Х. </w:t>
      </w:r>
      <w:proofErr w:type="spellStart"/>
      <w:r w:rsidRPr="0065491B">
        <w:rPr>
          <w:rFonts w:ascii="Times New Roman" w:hAnsi="Times New Roman"/>
          <w:bCs/>
          <w:sz w:val="26"/>
          <w:szCs w:val="26"/>
        </w:rPr>
        <w:t>Ашхамафа</w:t>
      </w:r>
      <w:proofErr w:type="spellEnd"/>
      <w:r w:rsidRPr="0065491B">
        <w:rPr>
          <w:rFonts w:ascii="Times New Roman" w:hAnsi="Times New Roman"/>
          <w:bCs/>
          <w:sz w:val="26"/>
          <w:szCs w:val="26"/>
        </w:rPr>
        <w:t xml:space="preserve">» разрешение на отклонение от предельных параметров разрешенного строительства объектов капитального строительства – для строительства </w:t>
      </w:r>
      <w:proofErr w:type="spellStart"/>
      <w:r w:rsidRPr="0065491B">
        <w:rPr>
          <w:rFonts w:ascii="Times New Roman" w:hAnsi="Times New Roman"/>
          <w:bCs/>
          <w:sz w:val="26"/>
          <w:szCs w:val="26"/>
        </w:rPr>
        <w:t>поликлиническо</w:t>
      </w:r>
      <w:proofErr w:type="spellEnd"/>
      <w:r w:rsidRPr="0065491B">
        <w:rPr>
          <w:rFonts w:ascii="Times New Roman" w:hAnsi="Times New Roman"/>
          <w:bCs/>
          <w:sz w:val="26"/>
          <w:szCs w:val="26"/>
        </w:rPr>
        <w:t xml:space="preserve"> - диагностического корпуса по ул. Короткой, 2-ой, 6 г. Майкопа по границе земельного участка с северо-западной стороны с устройством парковочных мест вне границ земельного участка на территории общего пользования.</w:t>
      </w:r>
    </w:p>
    <w:p w:rsidR="00CA0E42" w:rsidRDefault="00CA0E4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66B4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</w:t>
      </w:r>
      <w:r w:rsidR="0065491B">
        <w:rPr>
          <w:rFonts w:ascii="Times New Roman" w:hAnsi="Times New Roman"/>
          <w:color w:val="000000"/>
          <w:sz w:val="18"/>
          <w:szCs w:val="18"/>
        </w:rPr>
        <w:t>9</w:t>
      </w:r>
      <w:bookmarkStart w:id="0" w:name="_GoBack"/>
      <w:bookmarkEnd w:id="0"/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608E"/>
    <w:rsid w:val="000377FD"/>
    <w:rsid w:val="0004045E"/>
    <w:rsid w:val="00065ABC"/>
    <w:rsid w:val="00066C62"/>
    <w:rsid w:val="00071A27"/>
    <w:rsid w:val="00080E74"/>
    <w:rsid w:val="00087133"/>
    <w:rsid w:val="000972D3"/>
    <w:rsid w:val="000C45E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66B4F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5491B"/>
    <w:rsid w:val="006742C1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35151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3BD9"/>
    <w:rsid w:val="00B058F9"/>
    <w:rsid w:val="00B2386E"/>
    <w:rsid w:val="00B26C82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A0E4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499</cp:revision>
  <cp:lastPrinted>2019-06-21T07:18:00Z</cp:lastPrinted>
  <dcterms:created xsi:type="dcterms:W3CDTF">2018-07-23T09:07:00Z</dcterms:created>
  <dcterms:modified xsi:type="dcterms:W3CDTF">2019-08-09T08:41:00Z</dcterms:modified>
</cp:coreProperties>
</file>