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A589C" w:rsidRDefault="00C57D39" w:rsidP="002A616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2A589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A6165" w:rsidRPr="002A589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01:08:0508037:142 расположенного в </w:t>
      </w:r>
      <w:proofErr w:type="spellStart"/>
      <w:r w:rsidR="002A6165" w:rsidRPr="002A589C">
        <w:rPr>
          <w:rFonts w:ascii="Times New Roman" w:hAnsi="Times New Roman"/>
          <w:sz w:val="26"/>
          <w:szCs w:val="26"/>
        </w:rPr>
        <w:t>ю</w:t>
      </w:r>
      <w:r w:rsidR="005249C2" w:rsidRPr="002A589C">
        <w:rPr>
          <w:rFonts w:ascii="Times New Roman" w:hAnsi="Times New Roman"/>
          <w:sz w:val="26"/>
          <w:szCs w:val="26"/>
        </w:rPr>
        <w:t>го</w:t>
      </w:r>
      <w:proofErr w:type="spellEnd"/>
      <w:r w:rsidR="005249C2" w:rsidRPr="002A589C">
        <w:rPr>
          <w:rFonts w:ascii="Times New Roman" w:hAnsi="Times New Roman"/>
          <w:sz w:val="26"/>
          <w:szCs w:val="26"/>
        </w:rPr>
        <w:t xml:space="preserve"> – западной части территории </w:t>
      </w:r>
      <w:r w:rsidR="002A6165" w:rsidRPr="002A589C">
        <w:rPr>
          <w:rFonts w:ascii="Times New Roman" w:hAnsi="Times New Roman"/>
          <w:sz w:val="26"/>
          <w:szCs w:val="26"/>
        </w:rPr>
        <w:t>квартала 315 г. Майкопа</w:t>
      </w:r>
      <w:r w:rsidRPr="002A589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2A589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2A589C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2A589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2A589C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2A589C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2A589C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2A589C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2A589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A589C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589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2A589C">
        <w:rPr>
          <w:rFonts w:ascii="Times New Roman" w:hAnsi="Times New Roman"/>
          <w:color w:val="000000"/>
          <w:sz w:val="26"/>
          <w:szCs w:val="26"/>
        </w:rPr>
        <w:t>2</w:t>
      </w:r>
      <w:r w:rsidR="001969D7" w:rsidRPr="002A589C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2A589C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2A589C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2A589C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2A589C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2A589C">
        <w:rPr>
          <w:rFonts w:ascii="Times New Roman" w:hAnsi="Times New Roman"/>
          <w:color w:val="000000"/>
          <w:sz w:val="26"/>
          <w:szCs w:val="26"/>
        </w:rPr>
        <w:t>г.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41906" w:rsidRPr="002A589C">
        <w:rPr>
          <w:rFonts w:ascii="Times New Roman" w:hAnsi="Times New Roman"/>
          <w:color w:val="000000"/>
          <w:sz w:val="26"/>
          <w:szCs w:val="26"/>
        </w:rPr>
        <w:t>414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41906" w:rsidRPr="002A589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01:08:0508037:142 расположенного в </w:t>
      </w:r>
      <w:proofErr w:type="spellStart"/>
      <w:r w:rsidR="00141906" w:rsidRPr="002A589C">
        <w:rPr>
          <w:rFonts w:ascii="Times New Roman" w:hAnsi="Times New Roman"/>
          <w:color w:val="000000"/>
          <w:sz w:val="26"/>
          <w:szCs w:val="26"/>
        </w:rPr>
        <w:t>юго</w:t>
      </w:r>
      <w:proofErr w:type="spellEnd"/>
      <w:r w:rsidR="00141906" w:rsidRPr="002A589C">
        <w:rPr>
          <w:rFonts w:ascii="Times New Roman" w:hAnsi="Times New Roman"/>
          <w:color w:val="000000"/>
          <w:sz w:val="26"/>
          <w:szCs w:val="26"/>
        </w:rPr>
        <w:t xml:space="preserve"> – западной части территории квартала 315 г. Майкопа</w:t>
      </w:r>
      <w:r w:rsidRPr="002A589C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249C2" w:rsidRPr="002A589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01:08:0508037:142 расположенного в </w:t>
      </w:r>
      <w:proofErr w:type="spellStart"/>
      <w:r w:rsidR="005249C2" w:rsidRPr="002A589C">
        <w:rPr>
          <w:rFonts w:ascii="Times New Roman" w:hAnsi="Times New Roman"/>
          <w:color w:val="000000"/>
          <w:sz w:val="26"/>
          <w:szCs w:val="26"/>
        </w:rPr>
        <w:t>юго</w:t>
      </w:r>
      <w:proofErr w:type="spellEnd"/>
      <w:r w:rsidR="005249C2" w:rsidRPr="002A589C">
        <w:rPr>
          <w:rFonts w:ascii="Times New Roman" w:hAnsi="Times New Roman"/>
          <w:color w:val="000000"/>
          <w:sz w:val="26"/>
          <w:szCs w:val="26"/>
        </w:rPr>
        <w:t xml:space="preserve"> – западной части территории квартала 315 г. Майкопа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A589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589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56CC4" w:rsidRPr="002A589C">
        <w:rPr>
          <w:rFonts w:ascii="Times New Roman" w:hAnsi="Times New Roman"/>
          <w:color w:val="000000"/>
          <w:sz w:val="26"/>
          <w:szCs w:val="26"/>
        </w:rPr>
        <w:t>05</w:t>
      </w:r>
      <w:r w:rsidRPr="002A589C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2A589C">
        <w:rPr>
          <w:rFonts w:ascii="Times New Roman" w:hAnsi="Times New Roman"/>
          <w:color w:val="000000"/>
          <w:sz w:val="26"/>
          <w:szCs w:val="26"/>
        </w:rPr>
        <w:t>0</w:t>
      </w:r>
      <w:r w:rsidR="00456CC4" w:rsidRPr="002A589C">
        <w:rPr>
          <w:rFonts w:ascii="Times New Roman" w:hAnsi="Times New Roman"/>
          <w:color w:val="000000"/>
          <w:sz w:val="26"/>
          <w:szCs w:val="26"/>
        </w:rPr>
        <w:t>4</w:t>
      </w:r>
      <w:r w:rsidRPr="002A589C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2A589C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2A589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2A589C">
        <w:rPr>
          <w:rFonts w:ascii="Times New Roman" w:hAnsi="Times New Roman"/>
          <w:color w:val="000000"/>
          <w:sz w:val="26"/>
          <w:szCs w:val="26"/>
        </w:rPr>
        <w:t>№</w:t>
      </w:r>
      <w:r w:rsidR="00456CC4" w:rsidRPr="002A589C">
        <w:rPr>
          <w:rFonts w:ascii="Times New Roman" w:hAnsi="Times New Roman"/>
          <w:color w:val="000000"/>
          <w:sz w:val="26"/>
          <w:szCs w:val="26"/>
        </w:rPr>
        <w:t>499</w:t>
      </w:r>
    </w:p>
    <w:p w:rsidR="00C57D39" w:rsidRPr="002A589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589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56CC4" w:rsidRPr="002A589C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2A589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2A589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456CC4" w:rsidRPr="002A589C" w:rsidRDefault="00456CC4" w:rsidP="00456CC4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  <w:r w:rsidRPr="002A589C">
        <w:rPr>
          <w:rFonts w:ascii="Times New Roman" w:hAnsi="Times New Roman"/>
          <w:sz w:val="26"/>
          <w:szCs w:val="26"/>
        </w:rPr>
        <w:t xml:space="preserve"> </w:t>
      </w:r>
    </w:p>
    <w:p w:rsidR="00456CC4" w:rsidRPr="002A589C" w:rsidRDefault="00456CC4" w:rsidP="00456CC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A589C">
        <w:rPr>
          <w:rFonts w:ascii="Times New Roman" w:hAnsi="Times New Roman"/>
          <w:b/>
          <w:color w:val="000000"/>
          <w:sz w:val="26"/>
          <w:szCs w:val="26"/>
        </w:rPr>
        <w:t>Медянцева</w:t>
      </w:r>
      <w:proofErr w:type="spellEnd"/>
      <w:r w:rsidRPr="002A589C">
        <w:rPr>
          <w:rFonts w:ascii="Times New Roman" w:hAnsi="Times New Roman"/>
          <w:b/>
          <w:color w:val="000000"/>
          <w:sz w:val="26"/>
          <w:szCs w:val="26"/>
        </w:rPr>
        <w:t xml:space="preserve"> В.И.: 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Я возражаю против отступа 2,4 м от границы земельного участка с северной стороны. Предлагаю </w:t>
      </w:r>
      <w:r w:rsidRPr="002A589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A589C">
        <w:rPr>
          <w:rFonts w:ascii="Times New Roman" w:hAnsi="Times New Roman"/>
          <w:bCs/>
          <w:sz w:val="26"/>
          <w:szCs w:val="26"/>
        </w:rPr>
        <w:t>Волошанюк</w:t>
      </w:r>
      <w:proofErr w:type="spellEnd"/>
      <w:r w:rsidRPr="002A589C">
        <w:rPr>
          <w:rFonts w:ascii="Times New Roman" w:hAnsi="Times New Roman"/>
          <w:bCs/>
          <w:sz w:val="26"/>
          <w:szCs w:val="26"/>
        </w:rPr>
        <w:t xml:space="preserve"> Татьяне Сергеевне разрешение </w:t>
      </w:r>
      <w:r w:rsidRPr="002A589C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магазина на земельном участке с кадастровым номером 01:08:0508037:142 расположенного в </w:t>
      </w:r>
      <w:proofErr w:type="spellStart"/>
      <w:r w:rsidRPr="002A589C">
        <w:rPr>
          <w:rFonts w:ascii="Times New Roman" w:hAnsi="Times New Roman"/>
          <w:color w:val="000000"/>
          <w:sz w:val="26"/>
          <w:szCs w:val="26"/>
        </w:rPr>
        <w:t>юго</w:t>
      </w:r>
      <w:proofErr w:type="spellEnd"/>
      <w:r w:rsidRPr="002A589C">
        <w:rPr>
          <w:rFonts w:ascii="Times New Roman" w:hAnsi="Times New Roman"/>
          <w:color w:val="000000"/>
          <w:sz w:val="26"/>
          <w:szCs w:val="26"/>
        </w:rPr>
        <w:t xml:space="preserve"> – западной части территории квартала 315 г. Майкопа по границе земельного участка с кадастровым номером 01:08:0508037:141 расположенного в </w:t>
      </w:r>
      <w:proofErr w:type="spellStart"/>
      <w:r w:rsidRPr="002A589C">
        <w:rPr>
          <w:rFonts w:ascii="Times New Roman" w:hAnsi="Times New Roman"/>
          <w:color w:val="000000"/>
          <w:sz w:val="26"/>
          <w:szCs w:val="26"/>
        </w:rPr>
        <w:t>юго</w:t>
      </w:r>
      <w:proofErr w:type="spellEnd"/>
      <w:r w:rsidRPr="002A589C">
        <w:rPr>
          <w:rFonts w:ascii="Times New Roman" w:hAnsi="Times New Roman"/>
          <w:color w:val="000000"/>
          <w:sz w:val="26"/>
          <w:szCs w:val="26"/>
        </w:rPr>
        <w:t xml:space="preserve"> – западной части территории квартала 315 г. Майкопа, по красной линии ул. Гоголя г. Майкопа и на расстоянии 1 м от красной линии ул. Комсомольской г. Майкопа</w:t>
      </w:r>
      <w:r w:rsidRPr="002A589C">
        <w:rPr>
          <w:sz w:val="26"/>
          <w:szCs w:val="26"/>
        </w:rPr>
        <w:t xml:space="preserve"> </w:t>
      </w:r>
      <w:r w:rsidRPr="002A589C">
        <w:rPr>
          <w:rFonts w:ascii="Times New Roman" w:hAnsi="Times New Roman"/>
          <w:color w:val="000000"/>
          <w:sz w:val="26"/>
          <w:szCs w:val="26"/>
        </w:rPr>
        <w:t>(внес 1 чел.).</w:t>
      </w:r>
    </w:p>
    <w:p w:rsidR="00456CC4" w:rsidRPr="002A589C" w:rsidRDefault="00456CC4" w:rsidP="00456CC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2A589C">
        <w:rPr>
          <w:rFonts w:ascii="Times New Roman" w:hAnsi="Times New Roman"/>
          <w:color w:val="000000"/>
          <w:sz w:val="26"/>
          <w:szCs w:val="26"/>
        </w:rPr>
        <w:t xml:space="preserve"> учесть данное предложение.</w:t>
      </w:r>
    </w:p>
    <w:p w:rsidR="00456CC4" w:rsidRPr="002A589C" w:rsidRDefault="00456CC4" w:rsidP="00456CC4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56CC4" w:rsidRPr="002A589C" w:rsidRDefault="00456CC4" w:rsidP="00456CC4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456CC4" w:rsidRPr="002A589C" w:rsidRDefault="00456CC4" w:rsidP="00456CC4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>4 чел. - «за», 0 чел. - «против», 3 чел. – «воздержался»</w:t>
      </w:r>
    </w:p>
    <w:p w:rsidR="0027795E" w:rsidRPr="002A589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2A589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589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315F" w:rsidRPr="002A589C" w:rsidRDefault="008D315F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2A589C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Выводы по результатам публичных слушаний:</w:t>
      </w:r>
      <w:r w:rsidRPr="002A589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64015" w:rsidRPr="002A589C" w:rsidRDefault="00456CC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A589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A589C">
        <w:rPr>
          <w:rFonts w:ascii="Times New Roman" w:hAnsi="Times New Roman"/>
          <w:bCs/>
          <w:sz w:val="26"/>
          <w:szCs w:val="26"/>
        </w:rPr>
        <w:t>Волошанюк</w:t>
      </w:r>
      <w:proofErr w:type="spellEnd"/>
      <w:r w:rsidRPr="002A589C">
        <w:rPr>
          <w:rFonts w:ascii="Times New Roman" w:hAnsi="Times New Roman"/>
          <w:bCs/>
          <w:sz w:val="26"/>
          <w:szCs w:val="26"/>
        </w:rPr>
        <w:t xml:space="preserve"> Татьяне Сергеевне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01:08:0508037:142 расположенного в </w:t>
      </w:r>
      <w:proofErr w:type="spellStart"/>
      <w:r w:rsidRPr="002A589C">
        <w:rPr>
          <w:rFonts w:ascii="Times New Roman" w:hAnsi="Times New Roman"/>
          <w:bCs/>
          <w:sz w:val="26"/>
          <w:szCs w:val="26"/>
        </w:rPr>
        <w:t>юго</w:t>
      </w:r>
      <w:proofErr w:type="spellEnd"/>
      <w:r w:rsidRPr="002A589C">
        <w:rPr>
          <w:rFonts w:ascii="Times New Roman" w:hAnsi="Times New Roman"/>
          <w:bCs/>
          <w:sz w:val="26"/>
          <w:szCs w:val="26"/>
        </w:rPr>
        <w:t xml:space="preserve"> – западной части территории квартала 315 г. Майкопа по границе земельного участка с кадастровым номером 01:08:0508037:141 расположенного в </w:t>
      </w:r>
      <w:proofErr w:type="spellStart"/>
      <w:r w:rsidRPr="002A589C">
        <w:rPr>
          <w:rFonts w:ascii="Times New Roman" w:hAnsi="Times New Roman"/>
          <w:bCs/>
          <w:sz w:val="26"/>
          <w:szCs w:val="26"/>
        </w:rPr>
        <w:t>юго</w:t>
      </w:r>
      <w:proofErr w:type="spellEnd"/>
      <w:r w:rsidRPr="002A589C">
        <w:rPr>
          <w:rFonts w:ascii="Times New Roman" w:hAnsi="Times New Roman"/>
          <w:bCs/>
          <w:sz w:val="26"/>
          <w:szCs w:val="26"/>
        </w:rPr>
        <w:t xml:space="preserve"> – западной части территории квартала 315 г. Майкопа, по красной линии ул. Гоголя г. Майкопа и на расстоянии 1 м от красной линии ул. Комсомольской г. Майкопа.</w:t>
      </w:r>
    </w:p>
    <w:p w:rsidR="001B2368" w:rsidRPr="002A589C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2A589C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A589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589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2A589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2A589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2A589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2A589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2A589C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2A589C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2A589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A589C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2A589C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2A589C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2A589C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2A589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2A589C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Pr="002A589C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456CC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A589C"/>
    <w:rsid w:val="002A6165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56CC4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15F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2019-02-25T08:13:00Z</cp:lastPrinted>
  <dcterms:created xsi:type="dcterms:W3CDTF">2018-07-23T09:07:00Z</dcterms:created>
  <dcterms:modified xsi:type="dcterms:W3CDTF">2019-04-08T11:58:00Z</dcterms:modified>
</cp:coreProperties>
</file>