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F224ED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D39" w:rsidRPr="00F224ED" w:rsidRDefault="00C57D39" w:rsidP="00F224ED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>по проекту распоряжения Администрации муниципального образования «Город Майкоп» «</w:t>
      </w:r>
      <w:r w:rsidR="00F224ED" w:rsidRPr="00F224ED">
        <w:rPr>
          <w:rFonts w:ascii="Times New Roman" w:hAnsi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01:08:0504004:51 по ул. </w:t>
      </w:r>
      <w:proofErr w:type="spellStart"/>
      <w:r w:rsidR="00F224ED" w:rsidRPr="00F224ED">
        <w:rPr>
          <w:rFonts w:ascii="Times New Roman" w:hAnsi="Times New Roman"/>
          <w:sz w:val="24"/>
          <w:szCs w:val="24"/>
        </w:rPr>
        <w:t>Хаку</w:t>
      </w:r>
      <w:r w:rsidR="00F224ED" w:rsidRPr="00F224ED">
        <w:rPr>
          <w:rFonts w:ascii="Times New Roman" w:hAnsi="Times New Roman"/>
          <w:sz w:val="24"/>
          <w:szCs w:val="24"/>
        </w:rPr>
        <w:t>рате</w:t>
      </w:r>
      <w:proofErr w:type="spellEnd"/>
      <w:r w:rsidR="00F224ED" w:rsidRPr="00F224ED">
        <w:rPr>
          <w:rFonts w:ascii="Times New Roman" w:hAnsi="Times New Roman"/>
          <w:sz w:val="24"/>
          <w:szCs w:val="24"/>
        </w:rPr>
        <w:t xml:space="preserve">, 2-ой, 4В г. Майкопа и на </w:t>
      </w:r>
      <w:r w:rsidR="00F224ED" w:rsidRPr="00F224ED">
        <w:rPr>
          <w:rFonts w:ascii="Times New Roman" w:hAnsi="Times New Roman"/>
          <w:sz w:val="24"/>
          <w:szCs w:val="24"/>
        </w:rPr>
        <w:t>отклонение от пред</w:t>
      </w:r>
      <w:r w:rsidR="00F224ED" w:rsidRPr="00F224ED">
        <w:rPr>
          <w:rFonts w:ascii="Times New Roman" w:hAnsi="Times New Roman"/>
          <w:sz w:val="24"/>
          <w:szCs w:val="24"/>
        </w:rPr>
        <w:t xml:space="preserve">ельных параметров разрешенного </w:t>
      </w:r>
      <w:r w:rsidR="00F224ED" w:rsidRPr="00F224ED">
        <w:rPr>
          <w:rFonts w:ascii="Times New Roman" w:hAnsi="Times New Roman"/>
          <w:sz w:val="24"/>
          <w:szCs w:val="24"/>
        </w:rPr>
        <w:t>строительства объекта капитального строительства</w:t>
      </w:r>
      <w:r w:rsidRPr="00F224ED">
        <w:rPr>
          <w:rFonts w:ascii="Times New Roman" w:hAnsi="Times New Roman"/>
          <w:color w:val="000000"/>
          <w:sz w:val="24"/>
          <w:szCs w:val="24"/>
        </w:rPr>
        <w:t>»</w:t>
      </w:r>
    </w:p>
    <w:p w:rsidR="00C57D39" w:rsidRPr="00F224ED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7D39" w:rsidRPr="00F224ED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4ED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C57D39" w:rsidRPr="00F224E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130CC" w:rsidRPr="00F224E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224E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57D39" w:rsidRPr="00F224ED">
        <w:rPr>
          <w:rFonts w:ascii="Times New Roman" w:hAnsi="Times New Roman"/>
          <w:b/>
          <w:color w:val="000000"/>
          <w:sz w:val="24"/>
          <w:szCs w:val="24"/>
        </w:rPr>
        <w:t>.2018 г.                                                                                      г. Майкоп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F224ED" w:rsidRDefault="00C57D39" w:rsidP="00F224E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Администрации муниципального образования «Город Майкоп» от </w:t>
      </w:r>
      <w:r w:rsidR="006457E0" w:rsidRPr="00F224ED">
        <w:rPr>
          <w:rFonts w:ascii="Times New Roman" w:hAnsi="Times New Roman"/>
          <w:color w:val="000000"/>
          <w:sz w:val="24"/>
          <w:szCs w:val="24"/>
        </w:rPr>
        <w:t>19</w:t>
      </w:r>
      <w:r w:rsidRPr="00F224ED">
        <w:rPr>
          <w:rFonts w:ascii="Times New Roman" w:hAnsi="Times New Roman"/>
          <w:color w:val="000000"/>
          <w:sz w:val="24"/>
          <w:szCs w:val="24"/>
        </w:rPr>
        <w:t>.</w:t>
      </w:r>
      <w:r w:rsidR="00E130CC" w:rsidRPr="00F224ED">
        <w:rPr>
          <w:rFonts w:ascii="Times New Roman" w:hAnsi="Times New Roman"/>
          <w:color w:val="000000"/>
          <w:sz w:val="24"/>
          <w:szCs w:val="24"/>
        </w:rPr>
        <w:t>10</w:t>
      </w:r>
      <w:r w:rsidRPr="00F224ED">
        <w:rPr>
          <w:rFonts w:ascii="Times New Roman" w:hAnsi="Times New Roman"/>
          <w:color w:val="000000"/>
          <w:sz w:val="24"/>
          <w:szCs w:val="24"/>
        </w:rPr>
        <w:t>.2018</w:t>
      </w:r>
      <w:r w:rsidR="006457E0" w:rsidRPr="00F224E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F224E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27D26" w:rsidRPr="00F224ED">
        <w:rPr>
          <w:rFonts w:ascii="Times New Roman" w:hAnsi="Times New Roman"/>
          <w:color w:val="000000"/>
          <w:sz w:val="24"/>
          <w:szCs w:val="24"/>
        </w:rPr>
        <w:t>1</w:t>
      </w:r>
      <w:r w:rsidR="006457E0" w:rsidRPr="00F224ED">
        <w:rPr>
          <w:rFonts w:ascii="Times New Roman" w:hAnsi="Times New Roman"/>
          <w:color w:val="000000"/>
          <w:sz w:val="24"/>
          <w:szCs w:val="24"/>
        </w:rPr>
        <w:t>24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4</w:t>
      </w:r>
      <w:r w:rsidRPr="00F224ED">
        <w:rPr>
          <w:rFonts w:ascii="Times New Roman" w:hAnsi="Times New Roman"/>
          <w:color w:val="000000"/>
          <w:sz w:val="24"/>
          <w:szCs w:val="24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01:08:0504004:51 по ул. </w:t>
      </w:r>
      <w:proofErr w:type="spellStart"/>
      <w:r w:rsidR="00F224ED"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="00F224ED" w:rsidRPr="00F224ED">
        <w:rPr>
          <w:rFonts w:ascii="Times New Roman" w:hAnsi="Times New Roman"/>
          <w:color w:val="000000"/>
          <w:sz w:val="24"/>
          <w:szCs w:val="24"/>
        </w:rPr>
        <w:t>, 2-ой, 4В г. М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айкопа и на 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отклонение от пред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ельных параметров разрешенного 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строительства объекта капитального строительства</w:t>
      </w:r>
      <w:r w:rsidRPr="00F224ED">
        <w:rPr>
          <w:rFonts w:ascii="Times New Roman" w:hAnsi="Times New Roman"/>
          <w:color w:val="000000"/>
          <w:sz w:val="24"/>
          <w:szCs w:val="24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01:08:0504004:51 по ул. </w:t>
      </w:r>
      <w:proofErr w:type="spellStart"/>
      <w:r w:rsidR="00F224ED" w:rsidRPr="00F224ED">
        <w:rPr>
          <w:rFonts w:ascii="Times New Roman" w:hAnsi="Times New Roman"/>
          <w:color w:val="000000"/>
          <w:sz w:val="24"/>
          <w:szCs w:val="24"/>
        </w:rPr>
        <w:t>Хаку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рате</w:t>
      </w:r>
      <w:proofErr w:type="spellEnd"/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, 2-ой, 4В г. Майкопа и на 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отклонение от пред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 xml:space="preserve">ельных параметров разрешенного </w:t>
      </w:r>
      <w:r w:rsidR="00F224ED" w:rsidRPr="00F224ED">
        <w:rPr>
          <w:rFonts w:ascii="Times New Roman" w:hAnsi="Times New Roman"/>
          <w:color w:val="000000"/>
          <w:sz w:val="24"/>
          <w:szCs w:val="24"/>
        </w:rPr>
        <w:t>строительства объекта капитального строительства</w:t>
      </w:r>
      <w:r w:rsidRPr="00F224ED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 xml:space="preserve">В ходе публичных слушаний оформлен и составлен протокол от </w:t>
      </w:r>
      <w:r w:rsidR="00951319" w:rsidRPr="00F224ED">
        <w:rPr>
          <w:rFonts w:ascii="Times New Roman" w:hAnsi="Times New Roman"/>
          <w:color w:val="000000"/>
          <w:sz w:val="24"/>
          <w:szCs w:val="24"/>
        </w:rPr>
        <w:t>07</w:t>
      </w:r>
      <w:r w:rsidRPr="00F224ED">
        <w:rPr>
          <w:rFonts w:ascii="Times New Roman" w:hAnsi="Times New Roman"/>
          <w:color w:val="000000"/>
          <w:sz w:val="24"/>
          <w:szCs w:val="24"/>
        </w:rPr>
        <w:t>.</w:t>
      </w:r>
      <w:r w:rsidR="00E130CC" w:rsidRPr="00F224ED">
        <w:rPr>
          <w:rFonts w:ascii="Times New Roman" w:hAnsi="Times New Roman"/>
          <w:color w:val="000000"/>
          <w:sz w:val="24"/>
          <w:szCs w:val="24"/>
        </w:rPr>
        <w:t>1</w:t>
      </w:r>
      <w:r w:rsidR="00EC5B49" w:rsidRPr="00F224ED">
        <w:rPr>
          <w:rFonts w:ascii="Times New Roman" w:hAnsi="Times New Roman"/>
          <w:color w:val="000000"/>
          <w:sz w:val="24"/>
          <w:szCs w:val="24"/>
        </w:rPr>
        <w:t>1</w:t>
      </w:r>
      <w:r w:rsidRPr="00F224ED">
        <w:rPr>
          <w:rFonts w:ascii="Times New Roman" w:hAnsi="Times New Roman"/>
          <w:color w:val="000000"/>
          <w:sz w:val="24"/>
          <w:szCs w:val="24"/>
        </w:rPr>
        <w:t xml:space="preserve">.2018 </w:t>
      </w:r>
      <w:r w:rsidR="00E130CC" w:rsidRPr="00F224E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F224ED">
        <w:rPr>
          <w:rFonts w:ascii="Times New Roman" w:hAnsi="Times New Roman"/>
          <w:color w:val="000000"/>
          <w:sz w:val="24"/>
          <w:szCs w:val="24"/>
        </w:rPr>
        <w:t>№</w:t>
      </w:r>
      <w:r w:rsidR="00031339" w:rsidRPr="00F224ED">
        <w:rPr>
          <w:rFonts w:ascii="Times New Roman" w:hAnsi="Times New Roman"/>
          <w:color w:val="000000"/>
          <w:sz w:val="24"/>
          <w:szCs w:val="24"/>
        </w:rPr>
        <w:t>2</w:t>
      </w:r>
      <w:r w:rsidR="008E1BB9">
        <w:rPr>
          <w:rFonts w:ascii="Times New Roman" w:hAnsi="Times New Roman"/>
          <w:color w:val="000000"/>
          <w:sz w:val="24"/>
          <w:szCs w:val="24"/>
        </w:rPr>
        <w:t>90</w:t>
      </w:r>
      <w:bookmarkStart w:id="0" w:name="_GoBack"/>
      <w:bookmarkEnd w:id="0"/>
      <w:r w:rsidRPr="00F224ED">
        <w:rPr>
          <w:rFonts w:ascii="Times New Roman" w:hAnsi="Times New Roman"/>
          <w:color w:val="000000"/>
          <w:sz w:val="24"/>
          <w:szCs w:val="24"/>
        </w:rPr>
        <w:t>.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 xml:space="preserve">В публичных слушаниях приняло участие </w:t>
      </w:r>
      <w:r w:rsidR="00951319" w:rsidRPr="00F224E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224ED">
        <w:rPr>
          <w:rFonts w:ascii="Times New Roman" w:hAnsi="Times New Roman"/>
          <w:b/>
          <w:color w:val="000000"/>
          <w:sz w:val="24"/>
          <w:szCs w:val="24"/>
        </w:rPr>
        <w:t xml:space="preserve"> участник</w:t>
      </w:r>
      <w:r w:rsidR="00EC5B49" w:rsidRPr="00F224ED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224ED">
        <w:rPr>
          <w:rFonts w:ascii="Times New Roman" w:hAnsi="Times New Roman"/>
          <w:color w:val="000000"/>
          <w:sz w:val="24"/>
          <w:szCs w:val="24"/>
        </w:rPr>
        <w:t xml:space="preserve"> публичных слушаний, которые внесли следующие предложения и замечания по проекту: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4ED">
        <w:rPr>
          <w:rFonts w:ascii="Times New Roman" w:hAnsi="Times New Roman"/>
          <w:b/>
          <w:color w:val="000000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F224ED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4ED">
        <w:rPr>
          <w:rFonts w:ascii="Times New Roman" w:hAnsi="Times New Roman"/>
          <w:b/>
          <w:color w:val="000000"/>
          <w:sz w:val="24"/>
          <w:szCs w:val="24"/>
        </w:rPr>
        <w:t xml:space="preserve">Предложения и замечания иных участников публичных слушаний: </w:t>
      </w: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>НЕ ПОСТУПАЛО.</w:t>
      </w:r>
    </w:p>
    <w:p w:rsidR="00E130CC" w:rsidRPr="00F224ED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F224ED" w:rsidRDefault="00C57D39" w:rsidP="00C57D39">
      <w:pPr>
        <w:spacing w:after="0" w:line="240" w:lineRule="auto"/>
        <w:ind w:right="-285" w:firstLine="709"/>
        <w:jc w:val="both"/>
        <w:rPr>
          <w:b/>
          <w:sz w:val="24"/>
          <w:szCs w:val="24"/>
          <w:u w:val="single"/>
        </w:rPr>
      </w:pPr>
      <w:r w:rsidRPr="00F224ED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 по результатам публичных слушаний:</w:t>
      </w:r>
      <w:r w:rsidRPr="00F224ED">
        <w:rPr>
          <w:b/>
          <w:sz w:val="24"/>
          <w:szCs w:val="24"/>
          <w:u w:val="single"/>
        </w:rPr>
        <w:t xml:space="preserve"> </w:t>
      </w:r>
    </w:p>
    <w:p w:rsidR="00B95C12" w:rsidRPr="00F224ED" w:rsidRDefault="00F224E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24ED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Шекультирову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 Мусе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Магаметовичу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 разрешение на условно разрешенный вид «[4.6] – Общественное питание»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мини – пекарни в объект общественного питания с увеличением площади застройки до 80% земельного участка с кадастровым номером 01:08:0504004:51 по ул.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, 2-ой, 4В г. Майкопа по границе земельного участка по ул.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, 2-ой, 4Г г. Майкопа, на расстоянии 1,5 м от границы земельного участка по ул.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, 2-ой, 4Б г. Майкопа, на расстоянии 2 м от границы земельного участка по ул.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 xml:space="preserve">, 2-ой, 4 г. Майкопа и по красной линии ул. </w:t>
      </w:r>
      <w:proofErr w:type="spellStart"/>
      <w:r w:rsidRPr="00F224ED">
        <w:rPr>
          <w:rFonts w:ascii="Times New Roman" w:hAnsi="Times New Roman"/>
          <w:color w:val="000000"/>
          <w:sz w:val="24"/>
          <w:szCs w:val="24"/>
        </w:rPr>
        <w:t>Хакурате</w:t>
      </w:r>
      <w:proofErr w:type="spellEnd"/>
      <w:r w:rsidRPr="00F224ED">
        <w:rPr>
          <w:rFonts w:ascii="Times New Roman" w:hAnsi="Times New Roman"/>
          <w:color w:val="000000"/>
          <w:sz w:val="24"/>
          <w:szCs w:val="24"/>
        </w:rPr>
        <w:t>, 2-ой г. Майкопа.</w:t>
      </w:r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F224ED" w:rsidRDefault="00EC5B49" w:rsidP="00F224E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309D2"/>
    <w:rsid w:val="007752B1"/>
    <w:rsid w:val="00786056"/>
    <w:rsid w:val="008C38A0"/>
    <w:rsid w:val="008E1BB9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224ED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2018-11-07T12:59:00Z</cp:lastPrinted>
  <dcterms:created xsi:type="dcterms:W3CDTF">2018-07-23T09:07:00Z</dcterms:created>
  <dcterms:modified xsi:type="dcterms:W3CDTF">2018-11-07T13:00:00Z</dcterms:modified>
</cp:coreProperties>
</file>