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828AF" w:rsidRPr="00C828AF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E653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828AF" w:rsidRPr="00C828A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C828AF">
        <w:rPr>
          <w:rFonts w:ascii="Times New Roman" w:hAnsi="Times New Roman"/>
          <w:color w:val="000000"/>
          <w:sz w:val="28"/>
          <w:szCs w:val="28"/>
        </w:rPr>
        <w:t>858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653B">
        <w:rPr>
          <w:rFonts w:ascii="Times New Roman" w:hAnsi="Times New Roman"/>
          <w:color w:val="000000"/>
          <w:sz w:val="28"/>
          <w:szCs w:val="28"/>
        </w:rPr>
        <w:t>2</w:t>
      </w:r>
      <w:r w:rsidR="00C828AF">
        <w:rPr>
          <w:rFonts w:ascii="Times New Roman" w:hAnsi="Times New Roman"/>
          <w:color w:val="000000"/>
          <w:sz w:val="28"/>
          <w:szCs w:val="28"/>
        </w:rPr>
        <w:t>8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828AF" w:rsidRPr="00C828A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E653B">
        <w:rPr>
          <w:rFonts w:ascii="Times New Roman" w:hAnsi="Times New Roman"/>
          <w:color w:val="000000"/>
          <w:sz w:val="28"/>
          <w:szCs w:val="28"/>
        </w:rPr>
        <w:t>13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187</w:t>
      </w:r>
      <w:r w:rsidR="00C828AF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828AF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828A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9B71A9" w:rsidRPr="00A4232A" w:rsidRDefault="009B71A9" w:rsidP="009B7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В письменной форме в адрес Управления архитектуры и градостроительства муниципального образования «Город Майкоп» поступили возражения от граждан (зачитаны вслух):</w:t>
      </w:r>
    </w:p>
    <w:p w:rsidR="009B71A9" w:rsidRPr="00A4232A" w:rsidRDefault="009B71A9" w:rsidP="009B71A9">
      <w:pPr>
        <w:pStyle w:val="a6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Романенкова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А.И., проживающего по адресу: г.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 xml:space="preserve">Майкоп,   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                         ул. Степная, 8А,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данные объекты будут нарушать тишину и спокойствие граждан, проживающих в домах по ул. Степной и Школьной г. Майкопа.                         Предлагаю отказать в предоставлении разрешения на условно разрешенные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виды использования земельного участка «[4.4] - Магазины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«[4.1] – Деловое управление» и «[3.3] – Бытовое обслуживание»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(прилагается, №5990 от 09.10.2023 г.).</w:t>
      </w:r>
    </w:p>
    <w:p w:rsidR="009B71A9" w:rsidRPr="00A4232A" w:rsidRDefault="009B71A9" w:rsidP="009B71A9">
      <w:pPr>
        <w:pStyle w:val="a6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Сафоновой А.А., проживающей по адресу: г. Майкоп,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Степная, 18А,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построенные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магазины, объекты делового управления и бытового обслуживания на земельном участке с кадастровым номером 01:08:0516009:25 по ул. Степной/Школьной, 20/114 г. Майкопа будут нарушать права и спокойствие граждан, проживающих в близлежащих домах, затруднят проезд и проход к дому. Предлагаю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            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[3.3] – Бытовое обслуживание»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объектов капитального строительств (прилагается, №5988 от 09.10.2023 г.).</w:t>
      </w:r>
    </w:p>
    <w:p w:rsidR="009B71A9" w:rsidRPr="00A4232A" w:rsidRDefault="009B71A9" w:rsidP="009B71A9">
      <w:pPr>
        <w:pStyle w:val="a6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Лебедева Ю.П., проживающего по адресу: г.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 xml:space="preserve">Майкоп,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ул. Степная, 18,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дом был приобретен специально подальше от магазинов и других промышленных зданий в тихом районе г. Майкопа. Деятельность организаций торговли, объектов делового управления и бытового обслуживания ухудшат условия проживая и отдыха. Предлагаю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(прилагается, №5991 от 09.10.2023 г.).</w:t>
      </w:r>
    </w:p>
    <w:p w:rsidR="009B71A9" w:rsidRPr="00A4232A" w:rsidRDefault="009B71A9" w:rsidP="009B71A9">
      <w:pPr>
        <w:pStyle w:val="a6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Сафонова А.Е., являющегося правообладателем (собственником) земельного участка по адресу: г. Майкоп, ул. Степная, 18А, против предоставления разрешения на условно разрешенные виды использования земельного участка «[4.4] - Магазины», «[4.1] – Деловое управление» и «[3.3] – Бытовое обслуживание» с кадастровым номером 01:08:0516009:25 по ул. Степной/Школьной, 20/114 г. Майкопа  </w:t>
      </w:r>
      <w:r w:rsidRPr="00A4232A">
        <w:rPr>
          <w:rFonts w:ascii="Times New Roman" w:hAnsi="Times New Roman"/>
          <w:sz w:val="28"/>
          <w:szCs w:val="28"/>
        </w:rPr>
        <w:t>и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по следующим причинам:</w:t>
      </w:r>
    </w:p>
    <w:p w:rsidR="009B71A9" w:rsidRPr="00A4232A" w:rsidRDefault="009B71A9" w:rsidP="009B7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1. Перекрёсток улиц Степная Школьная является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опасным.      </w:t>
      </w:r>
    </w:p>
    <w:p w:rsidR="009B71A9" w:rsidRPr="00A4232A" w:rsidRDefault="009B71A9" w:rsidP="009B7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2. Улица Степная на участке между улиц Школьная и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Патриса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Лумумбы, очень узкая проезд по ней затруднён, строительство магазина ещё сильнее усложнит движение автотранспорта и пешеходов.</w:t>
      </w:r>
    </w:p>
    <w:p w:rsidR="009B71A9" w:rsidRPr="00A4232A" w:rsidRDefault="009B71A9" w:rsidP="009B7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3. Подключение магазина к электрическим сетям увеличит нагрузку на трансформаторную подстанцию и электрическую сеть. </w:t>
      </w:r>
    </w:p>
    <w:p w:rsidR="009B71A9" w:rsidRPr="00A4232A" w:rsidRDefault="009B71A9" w:rsidP="009B7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Согласно санитарных и пожарных правил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отклонение от предельных параметров разрешенного строительства недопустимо. </w:t>
      </w:r>
    </w:p>
    <w:p w:rsidR="009B71A9" w:rsidRPr="00A4232A" w:rsidRDefault="009B71A9" w:rsidP="009B71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5. Построенные магазины, объекты делового управления и объекты бытового обслуживания будут нарушать права и спокойствие граждан, проживающих в близлежащих домах.</w:t>
      </w:r>
    </w:p>
    <w:p w:rsidR="009B71A9" w:rsidRPr="00A4232A" w:rsidRDefault="009B71A9" w:rsidP="009B71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6. Мой жилой дом расположен близко к земельному участку с кадастровым номером 01:08:0516009:25 по ул. Степной, 20/Школьной, 114               г. Майкопа, а построенные магазины, объекты делового управления и объекты бытового обслуживания, расположенные близко и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вдоль всего земельного участка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будут создавать затенение всего участка и дома.</w:t>
      </w:r>
    </w:p>
    <w:p w:rsidR="009B71A9" w:rsidRPr="00A4232A" w:rsidRDefault="009B71A9" w:rsidP="009B71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На основании вышеизложенного, предлагаю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объектов капитального строительств (прилагается, №5989 от 09.10.2023 г.).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5. Дьяченко Е.М., являющегося правообладателем ½ доли земельного участка по адресу: г. Майкоп, ул. Школьная, 112, проживающего напротив земельного участка по ул. Степной, 20/Школьной, 114 г. Майкопа, против предоставления разрешения на условно разрешенные виды использования земельного участка «[4.4] - Магазины», «[4.1] – Деловое управление» и                  «[3.3] – Бытовое обслуживание» с кадастровым номером 01:08:0516009:25 по ул. Степной/Школьной, 20/114 г. Майкопа  и на отклонение от предельных параметров разрешенного строительства объектов капитального строительства по следующим причинам:</w:t>
      </w:r>
      <w:r w:rsidRPr="00A4232A">
        <w:rPr>
          <w:rFonts w:ascii="Times New Roman" w:hAnsi="Times New Roman"/>
          <w:color w:val="000000"/>
          <w:sz w:val="28"/>
          <w:szCs w:val="28"/>
        </w:rPr>
        <w:br/>
        <w:t xml:space="preserve">          - На перекрёстке улиц Степная и Школьная часто происходят аварии с участием автомобильного транспорта, а строительство магазина на данном перекрёстки усложнит аварийную ситуацию.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- Улица Степная на данном участке очень узкая, проезд по ней затруднён даже для легковых машин, а строительство магазина ещё сильнее усложнит движение автотранспорта.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- Деятельность организаций торговли, объектов делового управления и бытового обслуживания ухудшат условия проживания, отдыха (прилагается, №5986 от 09.10.2023 г.).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                               ул. Степной/Школьной, 20/114 г. Майкопа и на отклонение от предельных параметров разрешенного строительства объектов капитального строительств (прилагается, №5986 от 09.10.2023 г.)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10.10.2023 г. гражданка Дьяченко Е.М. отказалась от рассмотрения своего заявления.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6. Дьяченко А.А., проживающего по адресу: г. Майкоп, ул. Школьная, 112, проживающего напротив земельного участка по ул. Степной, 20 и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Школьной, 114 г. Майкопа, против предоставления разрешения на условно разрешенные виды использования земельного участка «[4.4] - Магазины», «[4.1] – Деловое управление» и «[3.3] – Бытовое обслуживание» с кадастровым номером 01:08:0516009:25 по ул. Степной/Школьной, 20/114 г. Майкопа  и на отклонение от предельных параметров разрешенного строительства объектов капитального строительства по следующим причинам:</w:t>
      </w:r>
      <w:r w:rsidRPr="00A4232A">
        <w:rPr>
          <w:rFonts w:ascii="Times New Roman" w:hAnsi="Times New Roman"/>
          <w:color w:val="000000"/>
          <w:sz w:val="28"/>
          <w:szCs w:val="28"/>
        </w:rPr>
        <w:br/>
        <w:t xml:space="preserve">          - На перекрёстке улиц Степная и Школьная часто происходят аварии с участием автомобильного транспорта, а строительство магазина на данном перекрёстки усложнит аварийную ситуацию.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- Улица Степная на данном участке очень узкая, проезд по ней затруднён даже для легковых машин, а строительство магазина ещё сильнее усложнит движение автотранспорта.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- Деятельность организаций торговли, объектов делового управления и бытового обслуживания ухудшат условия проживания и отдыха.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                             ул. Степной/Школьной, 20/114 г. Майкопа и на отклонение от предельных параметров разрешенного строительства объектов капитального строительств</w:t>
      </w:r>
    </w:p>
    <w:p w:rsidR="009B71A9" w:rsidRPr="00A4232A" w:rsidRDefault="009B71A9" w:rsidP="009B71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(прилагается, №5987 от 09.10.2023 г.).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10.10.2023 г. гражданин Дьяченко А.А. отказался от рассмотрения своего заявления.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7. Цыганкова П.М., являющегося собственником земельного участка и проживающего по адресу: г. Майкоп, ул. Степная, 21, против строительства магазина, объекта делового управления и бытового обслуживания на земельном участке с кадастровым номером 01:08:0516009:25 по                                      ул. Степной/Школьной, 20/114 г. Майкопа, так как дом находится близко к планируемому месту строительства магазина и другие объекты будут ухудшать условия проживания и отдыха семьи.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                              ул. Степной/Школьной, 20/114 г. Майкопа и на отклонение от предельных параметров разрешенного строительства объектов капитального строительства (прилагается, №6047 от 10.10.2023 г.).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12.10.2023 г. Цыганков П.М. отказался от рассмотрения своего обращения.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8. Попова А.П., проживающего по адресу: г. Майкоп, ул. Школьная, 118,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объекты будут ухудшать условия проживания. Предлагаю отказать в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объектов капитального строительств (прилагается, №6045 от 10.10.2023 г.).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9. Поповой Н.С., проживающего по адресу: г. Майкоп, ул. Школьная, 118,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объекты будут ухудшать условия проживания. Предлагаю отказать 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предельных параметров разрешенного строительства объектов капитального строительств (прилагается, №6044 от 10.10.2023 г.).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10. Захаровой Н.И., проживающего по адресу: г. Майкоп, ул. Степная, 4,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объекты будут нарушать тишину и спокойствие граждан, проживающих в домах по ул. Степной и Школьной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. Предлагаю отказать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ул. Степной/Школьной, 20/114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г. Майкопа (прилагается, №6046 от 10.10.2023 г.).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11. Цыганковой Е.О., проживающей по адресу: г.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 xml:space="preserve">Майкоп,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ул. Степная, </w:t>
      </w:r>
      <w:r w:rsidRPr="00A4232A">
        <w:rPr>
          <w:rFonts w:ascii="Times New Roman" w:hAnsi="Times New Roman"/>
          <w:color w:val="000000"/>
          <w:sz w:val="28"/>
          <w:szCs w:val="28"/>
        </w:rPr>
        <w:t>21, против строительства магазина, объекта делового управления и бытового обслуживания на земельном участке с кадастровым номером 01:08:0516009:25 по ул. Степной/Школьной, 20/114 г. Майкопа, так как дом находится близко к планируемому месту строительства магазина и другие объекты будут ухудшать условия проживания и отдыха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. Предлагаю отказать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в предоставлении разрешения на условно разрешенные виды использования земельного участка «[4.4] - Магазины», «[4.1] – Деловое управление» и «[3.3] – Бытовое обслуживание»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г. Майкопа и на отклонение от предельных параметров разрешенного строительства объектов капитального строительств (прилагается, №6048 от 10.10.2023 г.).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A4232A">
        <w:rPr>
          <w:rFonts w:ascii="Times New Roman" w:hAnsi="Times New Roman"/>
          <w:color w:val="000000"/>
          <w:sz w:val="28"/>
          <w:szCs w:val="28"/>
        </w:rPr>
        <w:t>учесть замечания граждан</w:t>
      </w:r>
      <w:r w:rsidRPr="00A4232A"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и приобщить данные обращения к протоколу публичных слушаний.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Пранкевич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А.В.: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чем основная причина? Чем будет мешать магазин?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lastRenderedPageBreak/>
        <w:t>Сорокин Е.А.: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Я проживаю в нескольких кварталов от рассматриваемого участка, почти 20 лет езжу по данной дороге на работу, место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опасное. Будет скопление машин, лишняя суета (внес 1 чел.).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Пранкевич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А.В.: </w:t>
      </w:r>
      <w:r w:rsidRPr="00A4232A">
        <w:rPr>
          <w:rFonts w:ascii="Times New Roman" w:hAnsi="Times New Roman"/>
          <w:color w:val="000000"/>
          <w:sz w:val="28"/>
          <w:szCs w:val="28"/>
        </w:rPr>
        <w:t>Чтобы избежать аварийности, нужно установить светофор. Размещение магазина на этот факт не влияет (внес 1 чел.).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Сафонова Н.А.: </w:t>
      </w:r>
      <w:r w:rsidRPr="00A4232A">
        <w:rPr>
          <w:rFonts w:ascii="Times New Roman" w:hAnsi="Times New Roman"/>
          <w:color w:val="000000"/>
          <w:sz w:val="28"/>
          <w:szCs w:val="28"/>
        </w:rPr>
        <w:t>Дом был приобретен специально подальше от дороги в тихом месте, я возражаю против строительства магазина (внес 1 чел.).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Попов А.П.: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На рассматриваемом перекрестке погибло 2 человека, он действительно опасный (внес 1 чел.).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Камерцова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Я.В.: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Живу по ул. Школьная, 191 г. Майкопа, работаю по ул. 3 Интернационала/Степная, у нас город развивающийся, хотелось бы чтобы была инфраструктура для удобства. То есть если бы я ехала с работы, мне было бы удобно заехать за товаром по пути в популярные на сегодняшний день магазины, такие как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  <w:lang w:val="en-US"/>
        </w:rPr>
        <w:t>Wildberries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  <w:lang w:val="en-US"/>
        </w:rPr>
        <w:t>Ozon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>, Яндекс. Я за строительства магазина. Будет достаточно удобно и комфортно (внес 1 чел.).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Свистунова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М.А.: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Я проживаю по адресу: г. Майкоп, ул. Степная, 18А. Наш район спальный, вокруг достаточно магазинов, поэтому нет необходимости в строительстве нового. Адреса магазинов, которые находятся рядом: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«Валентина» ул. Пионерская 307 (круглосуточно).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«Продукты» ул. Пионерская 325 (круглосуточно).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 «Магнит гипермаркет» ул. Пионерская 273-д (круглосуточно).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 «Пятерочка» ул.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Патриса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Лумумбы 116.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 «Васенька» ул.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Патриса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Лумумбы 40.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Магазин «Лавка» ул.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Бутаревского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75.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«Магнит» ул. Пролетарская 438.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«Манго» ул. Школьная 175.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«Мясной» ул. Школьная 177.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Халяль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» ул. Пролетарская 426 Магазин «Магнит»                                 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ул. Западная 72.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Магазин «Пятерочка» ул. Западная 27Б.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вышеизложенного вношу настоящее предложение.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Предлагаю: отказать в предоставлении разрешения на условно- разрешенные виды использования земельного участка «[4.4] - Магазины», «[4.1] - Деловое управление» и «[3.3] Бытовое обслуживание» с кадастровым номером 01:08:0516009:25 по ул. Степной/Школьной, 20/114 г. Майкопа и на отклонение от предельных параметров разрешенного строительства объекта капитального строительства, так как наш перекресток не позволяет строительство торгового объекта (внес 1 чел., прилагается, №6169 от 13.10.2023г.)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Сафонова Т.В.: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Я проживаю по адресу: г. Майкоп, ул. Степная, 18А. В соответствии со ст.42 Земельного кодекса РФ собственники земельных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участков обязаны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норм.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1. Наш жилой дом располагается в 1 метре от участка с кадастровым номером 01:08:0516009:25 по ул. Степной/Школьной, 20/114, строительство магазина, объекта делового управления и объекта бытового обслуживания не может быть осуществлено, так как оно не соответствует нормам между строениями по пожарной безопасности.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Согласно СП 4.13130.2013 СВОД ПРАВИЛ п. 4.3. Минимальные противопожарные расстояния между жилыми и общественными зданиями, в зависимости от степени огнестойкости и класса их конструктивной пожарной опасности составляют от 6 до 15 метров, согласно проектной документации публичных слушаний это расстояние составляет менее 4 метров.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2. Согласно санитарно-эпидемиологическим правилам СП 2.3.6.1066-01 п. 2. Требования к размещению организаций торговли, п. 2.2. Деятельность организаций торговли не должна ухудшать условия проживания, отдыха, лечения, труда людей в жилых зданиях. А 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   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Согласно СанПиН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2.1.2.2645-10 от 10 июня 2010 года N 64 п. 8.2.5. Расстояние от контейнеров до жилых зданий, детских игровых площадок, мест отдыха и занятий спортом должно быть не менее 20 м.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Так как размер земельного участка с кадастровым номером 01:08:0516009:25 по ул. Степной/Школьной, 20/114 шириной 25 метров и предполагается строительство с отклонением от предельных параметров разрешённого строительства, установить на участке контейнер для мусора невозможно.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4. Согласно Санитарно-эпидемиологических правила СП 2.3.6.1066-012.9. п. 2. Требования к размещению организаций торговли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п.2.9. Расстояние от рынков и организаций торговли общей площадью более 1000 м до жилых зданий должно быть не менее 50 метров. По данным проектной документации публичных слушаний общая площадь здания составляет 1120,6 квадратных метров.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5. Построенные магазины, объекты делового управления и объекты бытового обслуживания, расположенные близко и в</w:t>
      </w:r>
      <w:r>
        <w:rPr>
          <w:rFonts w:ascii="Times New Roman" w:hAnsi="Times New Roman"/>
          <w:color w:val="000000"/>
          <w:sz w:val="28"/>
          <w:szCs w:val="28"/>
        </w:rPr>
        <w:t xml:space="preserve">доль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Pr="00A4232A">
        <w:rPr>
          <w:rFonts w:ascii="Times New Roman" w:hAnsi="Times New Roman"/>
          <w:color w:val="000000"/>
          <w:sz w:val="28"/>
          <w:szCs w:val="28"/>
        </w:rPr>
        <w:t>нашего земельного участка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будут создавать затенение всего нашего участка, что нарушает нормы инсоляции.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вышеизложенного вношу настоящее предложение.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Предлагаю: отказать в предоставлении разрешения на условно разрешённые виды использования земельного участка «[4.4] - Магазины», «[4.1] - Деловое управление» и «[3.3] — Бытовое обслуживание» с кадастровым номером 01:08:0516009:25 по ул. Степной/Школьной, 20/114                 г. Майкопа и на отклонение от предельных параметров разрешенного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объекта капитального строительства» (внес 1 чел.), прилагается, №6167 от 13.10.2023 г.).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Сафонов А.Е.: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Я являюсь правообладателем (собственником) земельного участка по адресу: г. Майкоп, ул. Степная, 18А, при застройки земельного участка будет застраиваться 90% земельного участка, подъезды и парковки будут асфальтироваться, куда будет деваться дождевая вода? Предусмотрено ли проектом строительство ливневой канализации?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Пранкевич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А.В.: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Да, будет предусмотрено, я лично гарантирую.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A4232A">
        <w:rPr>
          <w:rFonts w:ascii="Times New Roman" w:hAnsi="Times New Roman"/>
          <w:color w:val="000000"/>
          <w:sz w:val="28"/>
          <w:szCs w:val="28"/>
        </w:rPr>
        <w:t>Прошу внести в протокол, что собственник обязался произвести строительство ливневой канализации.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Маскунова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Н.Г.:</w:t>
      </w:r>
      <w:r w:rsidRPr="00A4232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Все здания, строения и сооружения должны быть обеспечены системами водоотведения с кровли, с целью предотвращения подтопления соседних земельных участков и строений, согласно Правилам землепользования и застройки.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соответствии со ст.42 Земельного кодекса РФ собственники земельных участков обязаны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норм.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1. Наш жилой дом располагается в 1 метре от участка с кадастровым номером 01:08:0516009:25 по ул. Степной/Школьной, 20/114, строительство магазина, объекта делового управления и объекта бытового обслуживания не может быть осуществлено, так как оно не соответствует нормам между строениями по пожарной безопасности. Согласно СП 4.13130.2013 СВОД ПРАВИЛ п. 4.3. Минимальные противопожарные расстояния между жилыми и общественными зданиями, в зависимости от степени огнестойкости и класса их конструктивной пожарной опасности составляют от 6 до 15 метров, согласно проектной документации публичных слушаний это расстояние составляет менее 4 метров.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2. Весь земельный участок с кадастровым номером 01:08:0516009:25 по ул. Степной/Школьной, 20/114 при строительстве и всю прилегающую территорию планируется покрыть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асфальто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- бетонным покрытием отводить ливневую воду некуда, канализации по ул. Степной и Школьной нет. Дождевая вода будет затапливать соседние участки, которые расположены ниже участка строительства. А на соседних участках расположены подвальные помещения и выгребные ямы, затопление их приведёт к загрязнению окружающей среды.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3. Строительство магазина на земельном участке с кадастровым номером 01:08:0516009:25 по ул. Степной/Школьной, 20/114 недопустимо так как это строительство противоречит Санитарно- эпидемиологическим правилам СП 2.3.6.1066-01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 2. Требования к размещению организаций торговли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п. 2.1. При проектировании и строительстве новых, реконструкции существующих организаций торговли необходимо руководствоваться </w:t>
      </w:r>
      <w:r w:rsidRPr="00A4232A">
        <w:rPr>
          <w:rFonts w:ascii="Times New Roman" w:hAnsi="Times New Roman"/>
          <w:color w:val="000000"/>
          <w:sz w:val="28"/>
          <w:szCs w:val="28"/>
        </w:rPr>
        <w:lastRenderedPageBreak/>
        <w:t>действующими санитарными правилами, строительными нормами, нормами технологического проектирования.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В документации публичных слушаний санитарно-эпидемиологическое заключение отсутствует.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 2.2. Деятельность организаций торговли не должна ухудшать условия проживания, отдыха, лечения, труда людей в жилых зданиях.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Шум от работы холодильных компрессоров, кондиционеров (круглосуточно), разгружающихся грузовиков, парковки машин будут нарушать и ухудшать условия проживания и отдыха.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п. 2.9. Расстояние от рынков и организаций торговли общей площадью более 1000 кв. м до жилых зданий должно быть не менее 50 метров. По данным проектной документации публичных слушаний общая площадь здания должна составлять 1120,6 квадратных метров. А расстояние до жилого здания всего 4 метра.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Согласно СанПиН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2.1.2.2645-10 от 10 июня 2010 года N 64 п. 8.2.5. Расстояние от контейнеров до жилых зданий, детских игровых площадок, мест отдыха и занятий спортом должно быть не менее 20 м.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Так как размер земельного участка с кадастровым номером 01:08:0516009:25 по ул. Степной/Школьной, 20/114 шириной 25 метров и предполагается строительство с отклонением от предельных параметров разрешённого строительства, установить на участке контейнер для мусора невозможно.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На основании вышеизложенного вношу настоящее предложение.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Предлагаю: отказать в предоставлении разрешения на                                условно- разрешенные виды использования земельного участка                           «[4.4] - Магазины», «[4.1] Деловое управление» и «[3.3] Бытовое обслуживание» с кадастровым номером 01:08:0516009:25 по                                             ул. Степной/Школьной, 20/114 г. Майкопа и на отклонение от предельных параметров разрешенного строительства объекта капитального строительства»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чел.), </w:t>
      </w:r>
      <w:r w:rsidRPr="00A4232A">
        <w:rPr>
          <w:rFonts w:ascii="Times New Roman" w:hAnsi="Times New Roman"/>
          <w:color w:val="000000"/>
          <w:sz w:val="28"/>
          <w:szCs w:val="28"/>
        </w:rPr>
        <w:t>прилагается, №6168 от 13.10.2023 г.).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Улица Степная очень узкая,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 опасная, плохо просматриваемая.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 xml:space="preserve">Где будет происходить выгрузка товара?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Пранкевич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А.В.: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Здание будет состоять их маленьких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помещений,</w:t>
      </w: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4232A">
        <w:rPr>
          <w:rFonts w:ascii="Times New Roman" w:hAnsi="Times New Roman"/>
          <w:color w:val="000000"/>
          <w:sz w:val="28"/>
          <w:szCs w:val="28"/>
        </w:rPr>
        <w:t>гипермаркета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там не будем. Там будут офисные помещения максимум 20                   кв. м, под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  <w:lang w:val="en-US"/>
        </w:rPr>
        <w:t>Wildberries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  <w:lang w:val="en-US"/>
        </w:rPr>
        <w:t>Ozon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>, Яндекс.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Парковка на 16 </w:t>
      </w:r>
      <w:proofErr w:type="spellStart"/>
      <w:r w:rsidRPr="00A4232A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A4232A">
        <w:rPr>
          <w:rFonts w:ascii="Times New Roman" w:hAnsi="Times New Roman"/>
          <w:color w:val="000000"/>
          <w:sz w:val="28"/>
          <w:szCs w:val="28"/>
        </w:rPr>
        <w:t xml:space="preserve">/мест. Парковочные места должна быть организована на расстоянии 15 м от жилого дома. При предоставлении земельного участка под строительство магазина должно быть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произведено  санитарно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>-эпидемиологическое заключение (внес 1 чел.).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lastRenderedPageBreak/>
        <w:t>Ситимов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А.М.: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Если там будет магазин, интенсивность движения автомобилей на перекресток и на дорогу увеличится, ухудшатся условия проживания (внес 1 чел.).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Долгушев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В.В.: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Главный инициатор этого всего сосед по ул. Пушкина, 18А г. Майкопа, который против. И его семья. Как только он узнал о проведении публичных слушаний, он начал агитацию против. Когда я об этом узнал, я тоже пошел к соседям, спрашивал почему они против?! Многие отозвали заявления. Я хочу, чтобы вы приобщили к протоколу 22 заявления от граждан, которые не возражают против строительства магазина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адресу: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г. Майкоп, ул. Школьная/Степная, 114/20 (внес 1 чел.)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Сафонова Т.В.: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Вы не имеете право принимать от него заявления. Этих людей здесь нет.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Маскунова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Н.Г.: </w:t>
      </w:r>
      <w:proofErr w:type="gramStart"/>
      <w:r w:rsidRPr="00A4232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4232A">
        <w:rPr>
          <w:rFonts w:ascii="Times New Roman" w:hAnsi="Times New Roman"/>
          <w:color w:val="000000"/>
          <w:sz w:val="28"/>
          <w:szCs w:val="28"/>
        </w:rPr>
        <w:t xml:space="preserve"> процессе проведения публичных слушаний граждане вносят свои предложения и замечания, которые будут рассмотрены на заседании Комиссии.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Сафонов А.Е.: </w:t>
      </w:r>
      <w:r w:rsidRPr="00A4232A">
        <w:rPr>
          <w:rFonts w:ascii="Times New Roman" w:hAnsi="Times New Roman"/>
          <w:color w:val="000000"/>
          <w:sz w:val="28"/>
          <w:szCs w:val="28"/>
        </w:rPr>
        <w:t>Я прошу не учитывать заявления, так как человек вправе вносить только свое предложение, он принес от других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9B71A9" w:rsidRPr="00A4232A" w:rsidRDefault="009B71A9" w:rsidP="009B7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A4232A">
        <w:rPr>
          <w:rFonts w:ascii="Times New Roman" w:hAnsi="Times New Roman"/>
          <w:color w:val="000000"/>
          <w:sz w:val="28"/>
          <w:szCs w:val="28"/>
        </w:rPr>
        <w:t>вынести на Комиссию по подготовке проекта Правил землепользования и застройки все замечания и предложения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4232A">
        <w:t xml:space="preserve"> </w:t>
      </w:r>
      <w:r w:rsidRPr="00A4232A">
        <w:rPr>
          <w:rFonts w:ascii="Times New Roman" w:hAnsi="Times New Roman"/>
          <w:color w:val="000000"/>
          <w:sz w:val="28"/>
          <w:szCs w:val="28"/>
        </w:rPr>
        <w:t>поступившие в процессе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, а также в период открытия экспозиции проекта</w:t>
      </w:r>
      <w:r w:rsidRPr="00A4232A">
        <w:rPr>
          <w:rFonts w:ascii="Times New Roman" w:hAnsi="Times New Roman"/>
          <w:color w:val="000000"/>
          <w:sz w:val="28"/>
          <w:szCs w:val="28"/>
        </w:rPr>
        <w:t>.</w:t>
      </w:r>
    </w:p>
    <w:p w:rsidR="009B71A9" w:rsidRPr="00A4232A" w:rsidRDefault="009B71A9" w:rsidP="009B71A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 К.У.: 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Выносится на голосование обращение </w:t>
      </w:r>
      <w:proofErr w:type="spellStart"/>
      <w:r w:rsidRPr="00A4232A">
        <w:rPr>
          <w:rFonts w:ascii="Times New Roman" w:hAnsi="Times New Roman"/>
          <w:bCs/>
          <w:color w:val="000000"/>
          <w:sz w:val="28"/>
          <w:szCs w:val="28"/>
        </w:rPr>
        <w:t>Пранкевича</w:t>
      </w:r>
      <w:proofErr w:type="spellEnd"/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Антона Владимировича, </w:t>
      </w:r>
      <w:proofErr w:type="spellStart"/>
      <w:r w:rsidRPr="00A4232A">
        <w:rPr>
          <w:rFonts w:ascii="Times New Roman" w:hAnsi="Times New Roman"/>
          <w:bCs/>
          <w:color w:val="000000"/>
          <w:sz w:val="28"/>
          <w:szCs w:val="28"/>
        </w:rPr>
        <w:t>Долгушевой</w:t>
      </w:r>
      <w:proofErr w:type="spellEnd"/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Любови Александровны, </w:t>
      </w:r>
      <w:proofErr w:type="spellStart"/>
      <w:r w:rsidRPr="00A4232A">
        <w:rPr>
          <w:rFonts w:ascii="Times New Roman" w:hAnsi="Times New Roman"/>
          <w:bCs/>
          <w:color w:val="000000"/>
          <w:sz w:val="28"/>
          <w:szCs w:val="28"/>
        </w:rPr>
        <w:t>Осмоловской</w:t>
      </w:r>
      <w:proofErr w:type="spellEnd"/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Галины Викторовны и Ивановой Татьяны Вячеславовны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по вопросу предоставления разрешения на условно разрешенные виды использования земельного участка «[4.4] - Магазины», «[4.1] – Деловое управление» и «[3.3] – Бытовое обслуживание»  и на отклонение от предельных параметров разрешенного строительства объектов капитального строительства – для строительства магазина, объекта делового управления и бытового обслуживания на земельном участке с кадастровым номером 01:08:0516009:25, площадью 738 кв. м,  по ул. Степной/Школьной, 20/114                  г. Майкопа по красной линии улиц Степной и Школьной г. Майкопа.</w:t>
      </w:r>
    </w:p>
    <w:p w:rsidR="009B71A9" w:rsidRPr="00A4232A" w:rsidRDefault="009B71A9" w:rsidP="009B7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Распределение голосов присутствующих граждан на публичных </w:t>
      </w:r>
      <w:proofErr w:type="spellStart"/>
      <w:r w:rsidRPr="00A4232A">
        <w:rPr>
          <w:rFonts w:ascii="Times New Roman" w:hAnsi="Times New Roman"/>
          <w:b/>
          <w:color w:val="000000"/>
          <w:sz w:val="28"/>
          <w:szCs w:val="28"/>
        </w:rPr>
        <w:t>слушанииях</w:t>
      </w:r>
      <w:proofErr w:type="spellEnd"/>
      <w:r w:rsidRPr="00A4232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B71A9" w:rsidRPr="00A4232A" w:rsidRDefault="009B71A9" w:rsidP="009B7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6 чел. - «за», 11 чел. - «против», 2 чел. – «воздержался»</w:t>
      </w:r>
    </w:p>
    <w:p w:rsidR="009B71A9" w:rsidRPr="00A4232A" w:rsidRDefault="009B71A9" w:rsidP="009B71A9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71A9" w:rsidRPr="00A4232A" w:rsidRDefault="009B71A9" w:rsidP="009B71A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32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71A9" w:rsidRPr="00A4232A" w:rsidRDefault="009B71A9" w:rsidP="009B71A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423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B71A9" w:rsidRPr="00A4232A" w:rsidRDefault="009B71A9" w:rsidP="009B71A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Не предоставлять </w:t>
      </w:r>
      <w:proofErr w:type="spellStart"/>
      <w:r w:rsidRPr="00A4232A">
        <w:rPr>
          <w:rFonts w:ascii="Times New Roman" w:hAnsi="Times New Roman"/>
          <w:bCs/>
          <w:color w:val="000000"/>
          <w:sz w:val="28"/>
          <w:szCs w:val="28"/>
        </w:rPr>
        <w:t>Пранкевичу</w:t>
      </w:r>
      <w:proofErr w:type="spellEnd"/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Антону Владимировичу, </w:t>
      </w:r>
      <w:proofErr w:type="spellStart"/>
      <w:r w:rsidRPr="00A4232A">
        <w:rPr>
          <w:rFonts w:ascii="Times New Roman" w:hAnsi="Times New Roman"/>
          <w:bCs/>
          <w:color w:val="000000"/>
          <w:sz w:val="28"/>
          <w:szCs w:val="28"/>
        </w:rPr>
        <w:t>Долгушевой</w:t>
      </w:r>
      <w:proofErr w:type="spellEnd"/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Любови Александровне, </w:t>
      </w:r>
      <w:proofErr w:type="spellStart"/>
      <w:r w:rsidRPr="00A4232A">
        <w:rPr>
          <w:rFonts w:ascii="Times New Roman" w:hAnsi="Times New Roman"/>
          <w:bCs/>
          <w:color w:val="000000"/>
          <w:sz w:val="28"/>
          <w:szCs w:val="28"/>
        </w:rPr>
        <w:t>Осмоловской</w:t>
      </w:r>
      <w:proofErr w:type="spellEnd"/>
      <w:r w:rsidRPr="00A4232A">
        <w:rPr>
          <w:rFonts w:ascii="Times New Roman" w:hAnsi="Times New Roman"/>
          <w:bCs/>
          <w:color w:val="000000"/>
          <w:sz w:val="28"/>
          <w:szCs w:val="28"/>
        </w:rPr>
        <w:t xml:space="preserve"> Галине Викторовне и Ивановой </w:t>
      </w:r>
      <w:r w:rsidRPr="00A4232A">
        <w:rPr>
          <w:rFonts w:ascii="Times New Roman" w:hAnsi="Times New Roman"/>
          <w:bCs/>
          <w:color w:val="000000"/>
          <w:sz w:val="28"/>
          <w:szCs w:val="28"/>
        </w:rPr>
        <w:lastRenderedPageBreak/>
        <w:t>Татьяне Вячеславовне</w:t>
      </w:r>
      <w:r w:rsidRPr="00A4232A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использования земельного участка «[4.4] - Магазины», «[4.1] – Деловое управление» и «[3.3] – Бытовое обслуживание»  и на отклонение от предельных параметров разрешенного строительства объектов капитального строительства – для строительства магазина, объекта делового управления и бытового обслуживания на земельном участке с кадастровым номером 01:08:0516009:25, площадью 738 кв. м, 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4232A">
        <w:rPr>
          <w:rFonts w:ascii="Times New Roman" w:hAnsi="Times New Roman"/>
          <w:color w:val="000000"/>
          <w:sz w:val="28"/>
          <w:szCs w:val="28"/>
        </w:rPr>
        <w:t>ул. Степной/Школьной, 20/114  г. Майкопа по красной линии улиц Степной и Школьной г. Майкопа.</w:t>
      </w:r>
    </w:p>
    <w:p w:rsidR="004E653B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9B71A9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   Н.Г. </w:t>
      </w:r>
      <w:proofErr w:type="spellStart"/>
      <w:r w:rsidR="00D53BA7">
        <w:rPr>
          <w:rFonts w:ascii="Times New Roman" w:hAnsi="Times New Roman"/>
          <w:b/>
          <w:color w:val="000000"/>
          <w:sz w:val="28"/>
          <w:szCs w:val="28"/>
        </w:rPr>
        <w:t>Маскунова</w:t>
      </w:r>
      <w:proofErr w:type="spellEnd"/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D50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К.У. </w:t>
      </w:r>
      <w:proofErr w:type="spellStart"/>
      <w:r w:rsidR="00D53BA7"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B71A9" w:rsidRDefault="009B71A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E653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>13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B71A9">
      <w:pgSz w:w="11906" w:h="16838"/>
      <w:pgMar w:top="568" w:right="1133" w:bottom="1701" w:left="1701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1D" w:rsidRDefault="00961A1D">
      <w:pPr>
        <w:spacing w:line="240" w:lineRule="auto"/>
      </w:pPr>
      <w:r>
        <w:separator/>
      </w:r>
    </w:p>
  </w:endnote>
  <w:endnote w:type="continuationSeparator" w:id="0">
    <w:p w:rsidR="00961A1D" w:rsidRDefault="00961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1D" w:rsidRDefault="00961A1D">
      <w:pPr>
        <w:spacing w:after="0" w:line="240" w:lineRule="auto"/>
      </w:pPr>
      <w:r>
        <w:separator/>
      </w:r>
    </w:p>
  </w:footnote>
  <w:footnote w:type="continuationSeparator" w:id="0">
    <w:p w:rsidR="00961A1D" w:rsidRDefault="0096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6780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1A1D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B71A9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28AF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9B71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1A9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1A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2023-07-07T13:03:00Z</cp:lastPrinted>
  <dcterms:created xsi:type="dcterms:W3CDTF">2022-05-26T14:02:00Z</dcterms:created>
  <dcterms:modified xsi:type="dcterms:W3CDTF">2023-10-30T09:17:00Z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