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D1" w:rsidRDefault="008F7CD4" w:rsidP="009109D1">
      <w:pPr>
        <w:tabs>
          <w:tab w:val="left" w:pos="4962"/>
        </w:tabs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2D6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109D1">
        <w:rPr>
          <w:rFonts w:ascii="Times New Roman" w:hAnsi="Times New Roman" w:cs="Times New Roman"/>
          <w:sz w:val="28"/>
          <w:szCs w:val="28"/>
        </w:rPr>
        <w:t xml:space="preserve"> </w:t>
      </w:r>
      <w:r w:rsidR="00692D66">
        <w:rPr>
          <w:rFonts w:ascii="Times New Roman" w:hAnsi="Times New Roman" w:cs="Times New Roman"/>
          <w:sz w:val="28"/>
          <w:szCs w:val="28"/>
        </w:rPr>
        <w:t xml:space="preserve">Управления развития </w:t>
      </w:r>
    </w:p>
    <w:p w:rsidR="00692D66" w:rsidRDefault="009109D1" w:rsidP="009109D1">
      <w:pPr>
        <w:tabs>
          <w:tab w:val="left" w:pos="4962"/>
        </w:tabs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2D66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D66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9109D1" w:rsidRDefault="00692D66" w:rsidP="009109D1">
      <w:pPr>
        <w:tabs>
          <w:tab w:val="left" w:pos="4962"/>
        </w:tabs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09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66" w:rsidRDefault="00692D66" w:rsidP="009109D1">
      <w:pPr>
        <w:tabs>
          <w:tab w:val="left" w:pos="4962"/>
        </w:tabs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8913DF" w:rsidRDefault="007866D5" w:rsidP="009109D1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 w:rsidR="006971E4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от </w:t>
      </w:r>
      <w:r w:rsidR="009109D1">
        <w:rPr>
          <w:rFonts w:ascii="Times New Roman" w:hAnsi="Times New Roman" w:cs="Times New Roman"/>
          <w:sz w:val="28"/>
          <w:szCs w:val="28"/>
        </w:rPr>
        <w:t>24</w:t>
      </w:r>
      <w:r w:rsidR="00F7062F" w:rsidRPr="00F9411B">
        <w:rPr>
          <w:rFonts w:ascii="Times New Roman" w:hAnsi="Times New Roman" w:cs="Times New Roman"/>
          <w:sz w:val="28"/>
          <w:szCs w:val="28"/>
        </w:rPr>
        <w:t>.</w:t>
      </w:r>
      <w:r w:rsidR="009109D1">
        <w:rPr>
          <w:rFonts w:ascii="Times New Roman" w:hAnsi="Times New Roman" w:cs="Times New Roman"/>
          <w:sz w:val="28"/>
          <w:szCs w:val="28"/>
        </w:rPr>
        <w:t>10</w:t>
      </w:r>
      <w:r w:rsidR="00F9411B">
        <w:rPr>
          <w:rFonts w:ascii="Times New Roman" w:hAnsi="Times New Roman" w:cs="Times New Roman"/>
          <w:sz w:val="28"/>
          <w:szCs w:val="28"/>
        </w:rPr>
        <w:t>.</w:t>
      </w:r>
      <w:r w:rsidRPr="00F9411B">
        <w:rPr>
          <w:rFonts w:ascii="Times New Roman" w:hAnsi="Times New Roman" w:cs="Times New Roman"/>
          <w:sz w:val="28"/>
          <w:szCs w:val="28"/>
        </w:rPr>
        <w:t>201</w:t>
      </w:r>
      <w:r w:rsidR="0012695B">
        <w:rPr>
          <w:rFonts w:ascii="Times New Roman" w:hAnsi="Times New Roman" w:cs="Times New Roman"/>
          <w:sz w:val="28"/>
          <w:szCs w:val="28"/>
        </w:rPr>
        <w:t>9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7D0CC2" w:rsidRDefault="000016EC" w:rsidP="0090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7D0CC2">
        <w:rPr>
          <w:rFonts w:ascii="Times New Roman" w:hAnsi="Times New Roman" w:cs="Times New Roman"/>
          <w:sz w:val="28"/>
          <w:szCs w:val="28"/>
        </w:rPr>
        <w:t>п</w:t>
      </w:r>
      <w:r w:rsidR="00675449" w:rsidRPr="007D0CC2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7D0C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9109D1" w:rsidRPr="009109D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«Город Майкоп» О внесении изменения в постановление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и плодоовощной продукцией на территории муниципального образования «Город Майкоп»»</w:t>
      </w:r>
      <w:r w:rsidR="00971B33" w:rsidRPr="0091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6EC" w:rsidRPr="007D0CC2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</w:t>
      </w:r>
      <w:r w:rsidR="009109D1">
        <w:rPr>
          <w:rFonts w:ascii="Times New Roman" w:hAnsi="Times New Roman" w:cs="Times New Roman"/>
          <w:sz w:val="28"/>
          <w:szCs w:val="28"/>
        </w:rPr>
        <w:t xml:space="preserve">Комитета по экономике </w:t>
      </w:r>
      <w:r w:rsidRPr="007D0C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Майкоп», </w:t>
      </w:r>
      <w:r w:rsidR="000016EC" w:rsidRPr="007D0CC2">
        <w:rPr>
          <w:rFonts w:ascii="Times New Roman" w:hAnsi="Times New Roman" w:cs="Times New Roman"/>
          <w:sz w:val="28"/>
          <w:szCs w:val="28"/>
        </w:rPr>
        <w:t>как уполномоченн</w:t>
      </w:r>
      <w:r w:rsidRPr="007D0CC2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9109D1">
        <w:rPr>
          <w:rFonts w:ascii="Times New Roman" w:hAnsi="Times New Roman" w:cs="Times New Roman"/>
          <w:sz w:val="28"/>
          <w:szCs w:val="28"/>
        </w:rPr>
        <w:t>23</w:t>
      </w:r>
      <w:r w:rsidR="00F7062F" w:rsidRPr="007D0CC2">
        <w:rPr>
          <w:rFonts w:ascii="Times New Roman" w:hAnsi="Times New Roman" w:cs="Times New Roman"/>
          <w:sz w:val="28"/>
          <w:szCs w:val="28"/>
        </w:rPr>
        <w:t>.</w:t>
      </w:r>
      <w:r w:rsidR="009109D1">
        <w:rPr>
          <w:rFonts w:ascii="Times New Roman" w:hAnsi="Times New Roman" w:cs="Times New Roman"/>
          <w:sz w:val="28"/>
          <w:szCs w:val="28"/>
        </w:rPr>
        <w:t>10</w:t>
      </w:r>
      <w:r w:rsidR="00F7062F" w:rsidRPr="007D0CC2">
        <w:rPr>
          <w:rFonts w:ascii="Times New Roman" w:hAnsi="Times New Roman" w:cs="Times New Roman"/>
          <w:sz w:val="28"/>
          <w:szCs w:val="28"/>
        </w:rPr>
        <w:t>.</w:t>
      </w:r>
      <w:r w:rsidR="000016EC" w:rsidRPr="007D0CC2">
        <w:rPr>
          <w:rFonts w:ascii="Times New Roman" w:hAnsi="Times New Roman" w:cs="Times New Roman"/>
          <w:sz w:val="28"/>
          <w:szCs w:val="28"/>
        </w:rPr>
        <w:t>201</w:t>
      </w:r>
      <w:r w:rsidR="0012695B" w:rsidRPr="007D0CC2">
        <w:rPr>
          <w:rFonts w:ascii="Times New Roman" w:hAnsi="Times New Roman" w:cs="Times New Roman"/>
          <w:sz w:val="28"/>
          <w:szCs w:val="28"/>
        </w:rPr>
        <w:t>9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 w:rsidRPr="007D0C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Pr="007D0CC2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D0CC2"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9109D1" w:rsidRPr="009109D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«Город Майкоп» О внесении изменения в постановление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и плодоовощной продукцией на территории муниципального образования «Город Майкоп»»</w:t>
      </w:r>
      <w:r w:rsidR="009109D1">
        <w:rPr>
          <w:rFonts w:ascii="Times New Roman" w:hAnsi="Times New Roman" w:cs="Times New Roman"/>
          <w:sz w:val="28"/>
          <w:szCs w:val="28"/>
        </w:rPr>
        <w:t>.</w:t>
      </w:r>
    </w:p>
    <w:p w:rsidR="007A3A35" w:rsidRPr="007D0CC2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7D0CC2">
        <w:rPr>
          <w:rFonts w:ascii="Times New Roman" w:hAnsi="Times New Roman" w:cs="Times New Roman"/>
          <w:sz w:val="28"/>
          <w:szCs w:val="28"/>
        </w:rPr>
        <w:t>4 Раздела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2722E0" w:rsidRPr="007D0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7D0CC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7D0C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 w:rsidRPr="007D0CC2">
        <w:rPr>
          <w:rFonts w:ascii="Times New Roman" w:hAnsi="Times New Roman" w:cs="Times New Roman"/>
          <w:sz w:val="28"/>
          <w:szCs w:val="28"/>
        </w:rPr>
        <w:t>911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 w:rsidRPr="007D0CC2">
        <w:rPr>
          <w:rFonts w:ascii="Times New Roman" w:hAnsi="Times New Roman" w:cs="Times New Roman"/>
          <w:sz w:val="28"/>
          <w:szCs w:val="28"/>
        </w:rPr>
        <w:t>31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97853" w:rsidRPr="007D0CC2">
        <w:rPr>
          <w:rFonts w:ascii="Times New Roman" w:hAnsi="Times New Roman" w:cs="Times New Roman"/>
          <w:sz w:val="28"/>
          <w:szCs w:val="28"/>
        </w:rPr>
        <w:t>декабря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 w:rsidRPr="007D0CC2">
        <w:rPr>
          <w:rFonts w:ascii="Times New Roman" w:hAnsi="Times New Roman" w:cs="Times New Roman"/>
          <w:sz w:val="28"/>
          <w:szCs w:val="28"/>
        </w:rPr>
        <w:t>4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 w:rsidRPr="007D0CC2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 w:rsidRPr="007D0CC2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 w:rsidRPr="007D0CC2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 w:rsidRPr="007D0CC2">
        <w:rPr>
          <w:rFonts w:ascii="Times New Roman" w:hAnsi="Times New Roman" w:cs="Times New Roman"/>
          <w:sz w:val="28"/>
          <w:szCs w:val="28"/>
        </w:rPr>
        <w:t>проект</w:t>
      </w:r>
      <w:r w:rsidR="00E97853" w:rsidRPr="007D0CC2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 w:rsidRPr="007D0CC2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>.</w:t>
      </w:r>
    </w:p>
    <w:p w:rsidR="009109D1" w:rsidRPr="004A7CE3" w:rsidRDefault="009109D1" w:rsidP="00910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Республики Адыгея от 19.10.2007г. №225 «О мерах по стабилизации цен на отдельные виды социально-значимых продовольственных товаров первой необходимости в Республике Адыгея». Отсутствие в муниципальном образовании «Город Майкоп» вышеуказанного НПА, определяющего порядок предоставления </w:t>
      </w:r>
      <w:proofErr w:type="spellStart"/>
      <w:r w:rsidRPr="004A7CE3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4A7CE3">
        <w:rPr>
          <w:rFonts w:ascii="Times New Roman" w:hAnsi="Times New Roman" w:cs="Times New Roman"/>
          <w:sz w:val="28"/>
          <w:szCs w:val="28"/>
        </w:rPr>
        <w:t>, а также товаропроизводителям возможности реализации произведенной продукции негативно влияет на реализацию вышеуказанным лицам своих интересов и не позволяет в должной мере учитывать их интересы.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9109D1" w:rsidRPr="004A7CE3" w:rsidRDefault="009109D1" w:rsidP="00910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>1) обеспечение населения хлебом, хлебобулочными изделиями по оптово-отпускным ценам;</w:t>
      </w:r>
    </w:p>
    <w:p w:rsidR="009109D1" w:rsidRPr="004A7CE3" w:rsidRDefault="009109D1" w:rsidP="00910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 xml:space="preserve">2) обеспечение плодоовощной продукцией по ценам ниже рыночных; </w:t>
      </w:r>
    </w:p>
    <w:p w:rsidR="009109D1" w:rsidRDefault="009109D1" w:rsidP="009109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>3) поддержка товаропроизводителей в продвижении на потребительский рынок продукции.</w:t>
      </w:r>
    </w:p>
    <w:p w:rsidR="004A7CE3" w:rsidRPr="004A7CE3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9109D1" w:rsidRPr="004A7CE3" w:rsidRDefault="009109D1" w:rsidP="00910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A7CE3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Майкоп», физические лица, </w:t>
      </w:r>
      <w:proofErr w:type="spellStart"/>
      <w:r w:rsidRPr="004A7CE3">
        <w:rPr>
          <w:rFonts w:ascii="Times New Roman" w:eastAsia="Calibri" w:hAnsi="Times New Roman" w:cs="Times New Roman"/>
          <w:sz w:val="28"/>
          <w:szCs w:val="28"/>
        </w:rPr>
        <w:t>сельхозтоваропризводители</w:t>
      </w:r>
      <w:proofErr w:type="spellEnd"/>
      <w:r w:rsidRPr="004A7C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9D1" w:rsidRPr="004A7CE3" w:rsidRDefault="009109D1" w:rsidP="00910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 xml:space="preserve">            Перечень лиц, на которые распространяется регулирование разрабатываемого НПА: 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Майкоп», физические лица, </w:t>
      </w:r>
      <w:proofErr w:type="spellStart"/>
      <w:r w:rsidRPr="004A7CE3">
        <w:rPr>
          <w:rFonts w:ascii="Times New Roman" w:hAnsi="Times New Roman" w:cs="Times New Roman"/>
          <w:sz w:val="28"/>
          <w:szCs w:val="28"/>
        </w:rPr>
        <w:t>сельхозтоваропризводители</w:t>
      </w:r>
      <w:proofErr w:type="spellEnd"/>
      <w:r w:rsidRPr="004A7CE3">
        <w:rPr>
          <w:rFonts w:ascii="Times New Roman" w:hAnsi="Times New Roman" w:cs="Times New Roman"/>
          <w:sz w:val="28"/>
          <w:szCs w:val="28"/>
        </w:rPr>
        <w:t>.</w:t>
      </w:r>
    </w:p>
    <w:p w:rsidR="009109D1" w:rsidRPr="004A7CE3" w:rsidRDefault="009109D1" w:rsidP="00910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</w:t>
      </w:r>
      <w:proofErr w:type="gramStart"/>
      <w:r w:rsidRPr="004A7CE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A7CE3">
        <w:rPr>
          <w:rFonts w:ascii="Times New Roman" w:hAnsi="Times New Roman" w:cs="Times New Roman"/>
          <w:sz w:val="28"/>
          <w:szCs w:val="28"/>
        </w:rPr>
        <w:t xml:space="preserve"> затрат СМСП.</w:t>
      </w:r>
    </w:p>
    <w:p w:rsidR="00971B33" w:rsidRPr="004F0E55" w:rsidRDefault="009109D1" w:rsidP="009109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A7C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Изменения в содержании существующих обязанностей на субъекты предпринимательской деятельности предлагаемым регулированием не вносятся.</w:t>
      </w:r>
    </w:p>
    <w:p w:rsidR="004A7CE3" w:rsidRPr="004A7CE3" w:rsidRDefault="004A7CE3" w:rsidP="004A7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lastRenderedPageBreak/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обсуждения по проекту постановления в период с </w:t>
      </w:r>
      <w:r w:rsidR="009109D1" w:rsidRPr="009109D1">
        <w:rPr>
          <w:rFonts w:ascii="Times New Roman" w:hAnsi="Times New Roman" w:cs="Times New Roman"/>
          <w:sz w:val="28"/>
          <w:szCs w:val="28"/>
        </w:rPr>
        <w:t>07.10.2019 г.  по 22.10.2019 г.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Информация о проводимых публичных обсуждениях была размещена на официальном сайте уполномоченного органа (</w:t>
      </w:r>
      <w:hyperlink r:id="rId5" w:history="1"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B33">
        <w:rPr>
          <w:rFonts w:ascii="Times New Roman" w:hAnsi="Times New Roman" w:cs="Times New Roman"/>
          <w:sz w:val="28"/>
          <w:szCs w:val="28"/>
        </w:rPr>
        <w:t>).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обсуждений замечания и предложения от участников публичных обсуждений не поступали.  </w:t>
      </w:r>
    </w:p>
    <w:p w:rsidR="00971B33" w:rsidRPr="006971E4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Публичные обсуждения по проекту постановления проведены качественно, с соблюдением Порядка.</w:t>
      </w:r>
    </w:p>
    <w:p w:rsidR="00971B33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постановления положений, указанных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Порядка, и о возможности его дальнейшего согласования. </w:t>
      </w:r>
    </w:p>
    <w:p w:rsidR="004F4CD2" w:rsidRPr="008E17E6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6F" w:rsidRDefault="003B586F" w:rsidP="003B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3B0DC1" w:rsidRDefault="003B586F" w:rsidP="003B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49F0"/>
    <w:rsid w:val="0011595C"/>
    <w:rsid w:val="0012695B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B586F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14CF2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0CC2"/>
    <w:rsid w:val="007D775E"/>
    <w:rsid w:val="007E1365"/>
    <w:rsid w:val="008913DF"/>
    <w:rsid w:val="008F4952"/>
    <w:rsid w:val="008F7CD4"/>
    <w:rsid w:val="008F7F1E"/>
    <w:rsid w:val="00905438"/>
    <w:rsid w:val="009109D1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21</cp:revision>
  <cp:lastPrinted>2018-11-30T06:37:00Z</cp:lastPrinted>
  <dcterms:created xsi:type="dcterms:W3CDTF">2017-03-09T12:25:00Z</dcterms:created>
  <dcterms:modified xsi:type="dcterms:W3CDTF">2019-10-18T08:17:00Z</dcterms:modified>
</cp:coreProperties>
</file>