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F7062F" w:rsidRPr="00106E72">
        <w:rPr>
          <w:rFonts w:ascii="Times New Roman" w:hAnsi="Times New Roman" w:cs="Times New Roman"/>
          <w:sz w:val="28"/>
          <w:szCs w:val="28"/>
        </w:rPr>
        <w:t>23.07.</w:t>
      </w:r>
      <w:r w:rsidRPr="00106E72">
        <w:rPr>
          <w:rFonts w:ascii="Times New Roman" w:hAnsi="Times New Roman" w:cs="Times New Roman"/>
          <w:sz w:val="28"/>
          <w:szCs w:val="28"/>
        </w:rPr>
        <w:t>201</w:t>
      </w:r>
      <w:r w:rsidR="00F83C30" w:rsidRPr="00106E72">
        <w:rPr>
          <w:rFonts w:ascii="Times New Roman" w:hAnsi="Times New Roman" w:cs="Times New Roman"/>
          <w:sz w:val="28"/>
          <w:szCs w:val="28"/>
        </w:rPr>
        <w:t>5</w:t>
      </w:r>
      <w:r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3E5232" w:rsidRDefault="000016EC" w:rsidP="003E52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4A7CE3" w:rsidRPr="004A7CE3">
        <w:rPr>
          <w:rFonts w:ascii="Times New Roman" w:hAnsi="Times New Roman" w:cs="Times New Roman"/>
          <w:sz w:val="28"/>
          <w:szCs w:val="28"/>
        </w:rPr>
        <w:t>«Об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Майкоп»»</w:t>
      </w:r>
      <w:r w:rsidR="004A7CE3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F7062F" w:rsidRPr="00106E72">
        <w:rPr>
          <w:rFonts w:ascii="Times New Roman" w:hAnsi="Times New Roman" w:cs="Times New Roman"/>
          <w:sz w:val="28"/>
          <w:szCs w:val="28"/>
        </w:rPr>
        <w:t>22.07.</w:t>
      </w:r>
      <w:r w:rsidR="000016EC" w:rsidRPr="00106E72">
        <w:rPr>
          <w:rFonts w:ascii="Times New Roman" w:hAnsi="Times New Roman" w:cs="Times New Roman"/>
          <w:sz w:val="28"/>
          <w:szCs w:val="28"/>
        </w:rPr>
        <w:t>201</w:t>
      </w:r>
      <w:r w:rsidRPr="00106E72">
        <w:rPr>
          <w:rFonts w:ascii="Times New Roman" w:hAnsi="Times New Roman" w:cs="Times New Roman"/>
          <w:sz w:val="28"/>
          <w:szCs w:val="28"/>
        </w:rPr>
        <w:t>5</w:t>
      </w:r>
      <w:r w:rsidR="0000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A7CE3" w:rsidRPr="004A7CE3">
        <w:rPr>
          <w:rFonts w:ascii="Times New Roman" w:hAnsi="Times New Roman" w:cs="Times New Roman"/>
          <w:sz w:val="28"/>
          <w:szCs w:val="28"/>
        </w:rPr>
        <w:t>«Об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Pr="004A7CE3" w:rsidRDefault="004A7CE3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Республики Адыгея от 19.10.2007г. №225 «О мерах по </w:t>
      </w:r>
      <w:r w:rsidRPr="004A7CE3">
        <w:rPr>
          <w:rFonts w:ascii="Times New Roman" w:hAnsi="Times New Roman" w:cs="Times New Roman"/>
          <w:sz w:val="28"/>
          <w:szCs w:val="28"/>
        </w:rPr>
        <w:lastRenderedPageBreak/>
        <w:t xml:space="preserve">стабилизации цен на отдельные виды социально-значимых продовольственных товаров первой необходимости в Республике Адыгея». Отсутствие в муниципальном образовании «Город Майкоп» вышеуказанного НПА, определяющего порядок предоставления </w:t>
      </w:r>
      <w:proofErr w:type="spellStart"/>
      <w:r w:rsidRPr="004A7CE3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4A7CE3">
        <w:rPr>
          <w:rFonts w:ascii="Times New Roman" w:hAnsi="Times New Roman" w:cs="Times New Roman"/>
          <w:sz w:val="28"/>
          <w:szCs w:val="28"/>
        </w:rPr>
        <w:t>, а также товаропроизводителям возможности реализации произведенной продукции негативно влияет на реализацию вышеуказанным лицам своих интересов и не позволяет в должной мере учитывать их интересы.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4A7CE3" w:rsidRPr="004A7CE3" w:rsidRDefault="004A7CE3" w:rsidP="004A7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>1) обеспечение населения хлебом, хлебобулочными изделиями по оптово-отпускным ценам;</w:t>
      </w:r>
    </w:p>
    <w:p w:rsidR="004A7CE3" w:rsidRPr="004A7CE3" w:rsidRDefault="004A7CE3" w:rsidP="004A7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2) обеспечение плодоовощной продукцией по ценам ниже рыночных; </w:t>
      </w:r>
    </w:p>
    <w:p w:rsidR="004F0E55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>3) поддержка товаропроизводителей в продвижении на потребительский рынок продукции.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4A7CE3" w:rsidRPr="004A7CE3" w:rsidRDefault="004A7CE3" w:rsidP="004A7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A7CE3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Майкоп», физические лица, </w:t>
      </w:r>
      <w:proofErr w:type="spellStart"/>
      <w:r w:rsidRPr="004A7CE3">
        <w:rPr>
          <w:rFonts w:ascii="Times New Roman" w:eastAsia="Calibri" w:hAnsi="Times New Roman" w:cs="Times New Roman"/>
          <w:sz w:val="28"/>
          <w:szCs w:val="28"/>
        </w:rPr>
        <w:t>сельхозтоваропризводители</w:t>
      </w:r>
      <w:proofErr w:type="spellEnd"/>
      <w:r w:rsidRPr="004A7C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CE3" w:rsidRPr="004A7CE3" w:rsidRDefault="004A7CE3" w:rsidP="004A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            Перечень лиц, на которые распространяется регулирование разрабатываемого НПА: 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Майкоп», физические лица, </w:t>
      </w:r>
      <w:proofErr w:type="spellStart"/>
      <w:r w:rsidRPr="004A7CE3">
        <w:rPr>
          <w:rFonts w:ascii="Times New Roman" w:hAnsi="Times New Roman" w:cs="Times New Roman"/>
          <w:sz w:val="28"/>
          <w:szCs w:val="28"/>
        </w:rPr>
        <w:t>сельхозтоваропризводители</w:t>
      </w:r>
      <w:proofErr w:type="spellEnd"/>
      <w:r w:rsidRPr="004A7CE3">
        <w:rPr>
          <w:rFonts w:ascii="Times New Roman" w:hAnsi="Times New Roman" w:cs="Times New Roman"/>
          <w:sz w:val="28"/>
          <w:szCs w:val="28"/>
        </w:rPr>
        <w:t>.</w:t>
      </w:r>
    </w:p>
    <w:p w:rsidR="004A7CE3" w:rsidRPr="004A7CE3" w:rsidRDefault="004A7CE3" w:rsidP="004A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</w:t>
      </w:r>
      <w:proofErr w:type="gramStart"/>
      <w:r w:rsidRPr="004A7CE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A7CE3">
        <w:rPr>
          <w:rFonts w:ascii="Times New Roman" w:hAnsi="Times New Roman" w:cs="Times New Roman"/>
          <w:sz w:val="28"/>
          <w:szCs w:val="28"/>
        </w:rPr>
        <w:t xml:space="preserve"> затрат СМСП.</w:t>
      </w:r>
    </w:p>
    <w:p w:rsidR="00F83C30" w:rsidRDefault="004A7CE3" w:rsidP="004A7CE3">
      <w:pPr>
        <w:pStyle w:val="a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A7C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Изменения в содержании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proofErr w:type="gram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lastRenderedPageBreak/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4F56" w:rsidRPr="00FE1E35">
        <w:rPr>
          <w:rFonts w:ascii="Times New Roman" w:hAnsi="Times New Roman" w:cs="Times New Roman"/>
          <w:sz w:val="28"/>
          <w:szCs w:val="28"/>
        </w:rPr>
        <w:t xml:space="preserve">с </w:t>
      </w:r>
      <w:r w:rsidR="00F7062F" w:rsidRPr="00106E72">
        <w:rPr>
          <w:rFonts w:ascii="Times New Roman" w:hAnsi="Times New Roman" w:cs="Times New Roman"/>
          <w:sz w:val="28"/>
          <w:szCs w:val="28"/>
        </w:rPr>
        <w:t>08.07.</w:t>
      </w:r>
      <w:r w:rsidR="00945A13" w:rsidRPr="00106E72">
        <w:rPr>
          <w:rFonts w:ascii="Times New Roman" w:hAnsi="Times New Roman" w:cs="Times New Roman"/>
          <w:sz w:val="28"/>
          <w:szCs w:val="28"/>
        </w:rPr>
        <w:t>201</w:t>
      </w:r>
      <w:r w:rsidR="00CC5B01" w:rsidRPr="00106E72">
        <w:rPr>
          <w:rFonts w:ascii="Times New Roman" w:hAnsi="Times New Roman" w:cs="Times New Roman"/>
          <w:sz w:val="28"/>
          <w:szCs w:val="28"/>
        </w:rPr>
        <w:t>5</w:t>
      </w:r>
      <w:r w:rsidR="00945A13" w:rsidRPr="00106E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4F56" w:rsidRPr="00106E72">
        <w:rPr>
          <w:rFonts w:ascii="Times New Roman" w:hAnsi="Times New Roman" w:cs="Times New Roman"/>
          <w:sz w:val="28"/>
          <w:szCs w:val="28"/>
        </w:rPr>
        <w:t xml:space="preserve"> </w:t>
      </w:r>
      <w:r w:rsidRPr="00106E72">
        <w:rPr>
          <w:rFonts w:ascii="Times New Roman" w:hAnsi="Times New Roman" w:cs="Times New Roman"/>
          <w:sz w:val="28"/>
          <w:szCs w:val="28"/>
        </w:rPr>
        <w:t xml:space="preserve">по </w:t>
      </w:r>
      <w:r w:rsidR="00F7062F" w:rsidRPr="00106E72">
        <w:rPr>
          <w:rFonts w:ascii="Times New Roman" w:hAnsi="Times New Roman" w:cs="Times New Roman"/>
          <w:sz w:val="28"/>
          <w:szCs w:val="28"/>
        </w:rPr>
        <w:t>22.07.</w:t>
      </w:r>
      <w:r w:rsidR="00FE1E35" w:rsidRPr="00106E72">
        <w:rPr>
          <w:rFonts w:ascii="Times New Roman" w:hAnsi="Times New Roman" w:cs="Times New Roman"/>
          <w:sz w:val="28"/>
          <w:szCs w:val="28"/>
        </w:rPr>
        <w:t>2015</w:t>
      </w:r>
      <w:r w:rsidR="00BE2E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1E35" w:rsidRPr="00FE1E35">
        <w:rPr>
          <w:rFonts w:ascii="Times New Roman" w:hAnsi="Times New Roman" w:cs="Times New Roman"/>
          <w:sz w:val="28"/>
          <w:szCs w:val="28"/>
        </w:rPr>
        <w:t>года</w:t>
      </w:r>
      <w:r w:rsidR="00945A13" w:rsidRPr="00FE1E35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906AF"/>
    <w:rsid w:val="004A7CE3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A1853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35</cp:revision>
  <cp:lastPrinted>2014-10-29T08:05:00Z</cp:lastPrinted>
  <dcterms:created xsi:type="dcterms:W3CDTF">2014-09-24T06:49:00Z</dcterms:created>
  <dcterms:modified xsi:type="dcterms:W3CDTF">2015-07-16T13:08:00Z</dcterms:modified>
</cp:coreProperties>
</file>